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C4A69" w14:textId="2616A298" w:rsidR="000E5B54" w:rsidRPr="00A61985" w:rsidRDefault="009C6768" w:rsidP="007B0111">
      <w:pPr>
        <w:rPr>
          <w:sz w:val="28"/>
          <w:szCs w:val="28"/>
          <w:highlight w:val="cyan"/>
        </w:rPr>
      </w:pPr>
      <w:r w:rsidRPr="00A61985">
        <w:rPr>
          <w:sz w:val="28"/>
          <w:szCs w:val="28"/>
          <w:highlight w:val="cyan"/>
        </w:rPr>
        <w:t>SISEND EHITAJALE</w:t>
      </w:r>
      <w:r w:rsidR="008F5A37">
        <w:rPr>
          <w:sz w:val="28"/>
          <w:szCs w:val="28"/>
          <w:highlight w:val="cyan"/>
        </w:rPr>
        <w:t>:</w:t>
      </w:r>
    </w:p>
    <w:p w14:paraId="210F5D16" w14:textId="1185DDFF" w:rsidR="009C6768" w:rsidRPr="009C6768" w:rsidRDefault="00381CAA" w:rsidP="007B011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9C6768">
        <w:rPr>
          <w:rFonts w:asciiTheme="minorHAnsi" w:hAnsiTheme="minorHAnsi" w:cstheme="minorHAnsi"/>
        </w:rPr>
        <w:t>Kaluri talu elu</w:t>
      </w:r>
      <w:r w:rsidR="007B0111" w:rsidRPr="009C6768">
        <w:rPr>
          <w:rFonts w:asciiTheme="minorHAnsi" w:hAnsiTheme="minorHAnsi" w:cstheme="minorHAnsi"/>
        </w:rPr>
        <w:t xml:space="preserve">hoone </w:t>
      </w:r>
    </w:p>
    <w:p w14:paraId="6572DEA5" w14:textId="77777777" w:rsidR="009C6768" w:rsidRDefault="009C6768" w:rsidP="009C676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9C6768">
        <w:rPr>
          <w:rFonts w:asciiTheme="minorHAnsi" w:hAnsiTheme="minorHAnsi" w:cstheme="minorHAnsi"/>
        </w:rPr>
        <w:t>Aadress: Kalbuse küla, Viljandi vald, Viljandi maakond</w:t>
      </w:r>
    </w:p>
    <w:p w14:paraId="02D45A7E" w14:textId="77777777" w:rsidR="001A5B67" w:rsidRPr="009C6768" w:rsidRDefault="00A61985" w:rsidP="009C676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Valmimise </w:t>
      </w:r>
      <w:r w:rsidR="001A5B67">
        <w:rPr>
          <w:rFonts w:asciiTheme="minorHAnsi" w:hAnsiTheme="minorHAnsi" w:cstheme="minorHAnsi"/>
        </w:rPr>
        <w:t xml:space="preserve">eeldatav </w:t>
      </w:r>
      <w:r w:rsidR="00F65AC3">
        <w:rPr>
          <w:rFonts w:asciiTheme="minorHAnsi" w:hAnsiTheme="minorHAnsi" w:cstheme="minorHAnsi"/>
        </w:rPr>
        <w:t xml:space="preserve">suvi / </w:t>
      </w:r>
      <w:r w:rsidR="001A5B67">
        <w:rPr>
          <w:rFonts w:asciiTheme="minorHAnsi" w:hAnsiTheme="minorHAnsi" w:cstheme="minorHAnsi"/>
        </w:rPr>
        <w:t>sügis 202</w:t>
      </w:r>
      <w:r>
        <w:rPr>
          <w:rFonts w:asciiTheme="minorHAnsi" w:hAnsiTheme="minorHAnsi" w:cstheme="minorHAnsi"/>
        </w:rPr>
        <w:t>5</w:t>
      </w:r>
    </w:p>
    <w:p w14:paraId="27A036D7" w14:textId="4F2618F3" w:rsidR="009C6768" w:rsidRPr="00D20917" w:rsidRDefault="009C6768" w:rsidP="009C676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V</w:t>
      </w:r>
      <w:r w:rsidRPr="009C6768">
        <w:rPr>
          <w:rFonts w:asciiTheme="minorHAnsi" w:hAnsiTheme="minorHAnsi" w:cstheme="minorHAnsi"/>
        </w:rPr>
        <w:t>ajaminevate tööde kirjeldus</w:t>
      </w:r>
      <w:r w:rsidR="008F5A37">
        <w:rPr>
          <w:rFonts w:asciiTheme="minorHAnsi" w:hAnsiTheme="minorHAnsi" w:cstheme="minorHAnsi"/>
        </w:rPr>
        <w:t>: kapitaalremont koos väikse ümberehitusega</w:t>
      </w:r>
    </w:p>
    <w:p w14:paraId="4864B03F" w14:textId="77777777" w:rsidR="009C6768" w:rsidRDefault="009C6768" w:rsidP="007B0111">
      <w:pPr>
        <w:rPr>
          <w:sz w:val="24"/>
          <w:szCs w:val="24"/>
          <w:highlight w:val="cyan"/>
        </w:rPr>
      </w:pPr>
    </w:p>
    <w:p w14:paraId="59CA3F12" w14:textId="77777777" w:rsidR="000E5B54" w:rsidRDefault="000E5B54" w:rsidP="007B0111">
      <w:pPr>
        <w:rPr>
          <w:sz w:val="24"/>
          <w:szCs w:val="24"/>
          <w:highlight w:val="cyan"/>
        </w:rPr>
      </w:pPr>
      <w:r w:rsidRPr="004C3427">
        <w:rPr>
          <w:noProof/>
        </w:rPr>
        <w:drawing>
          <wp:inline distT="0" distB="0" distL="0" distR="0" wp14:anchorId="3F038A27" wp14:editId="05D7CCD1">
            <wp:extent cx="5160397" cy="4242348"/>
            <wp:effectExtent l="0" t="0" r="2540" b="6350"/>
            <wp:docPr id="2" name="Picture 2" descr="C:\Users\HP\Desktop\ISIKLIK\KALBUSE\PILDID\2015-04-13 Kalbuse 12.04.15\Kalbuse 12.04.15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SIKLIK\KALBUSE\PILDID\2015-04-13 Kalbuse 12.04.15\Kalbuse 12.04.15 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77" b="23652"/>
                    <a:stretch/>
                  </pic:blipFill>
                  <pic:spPr bwMode="auto">
                    <a:xfrm>
                      <a:off x="0" y="0"/>
                      <a:ext cx="5170237" cy="425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E27BBE" w14:textId="02F9FAFE" w:rsidR="009C6768" w:rsidRPr="009F463F" w:rsidRDefault="009C6768" w:rsidP="009C6768">
      <w:pPr>
        <w:rPr>
          <w:rFonts w:cstheme="minorHAnsi"/>
          <w:sz w:val="24"/>
          <w:szCs w:val="24"/>
        </w:rPr>
      </w:pPr>
      <w:r w:rsidRPr="009F463F">
        <w:rPr>
          <w:rFonts w:cstheme="minorHAnsi"/>
          <w:sz w:val="24"/>
          <w:szCs w:val="24"/>
          <w:highlight w:val="cyan"/>
        </w:rPr>
        <w:t>Peale renoveerimist:</w:t>
      </w:r>
    </w:p>
    <w:p w14:paraId="11B1F893" w14:textId="77777777" w:rsidR="009C6768" w:rsidRPr="009F463F" w:rsidRDefault="009C6768" w:rsidP="009C6768">
      <w:pPr>
        <w:numPr>
          <w:ilvl w:val="0"/>
          <w:numId w:val="6"/>
        </w:numPr>
        <w:rPr>
          <w:sz w:val="24"/>
          <w:szCs w:val="24"/>
        </w:rPr>
      </w:pPr>
      <w:r w:rsidRPr="009F463F">
        <w:rPr>
          <w:sz w:val="24"/>
          <w:szCs w:val="24"/>
        </w:rPr>
        <w:t>Uus üldpind</w:t>
      </w:r>
      <w:r w:rsidR="009F1608">
        <w:rPr>
          <w:sz w:val="24"/>
          <w:szCs w:val="24"/>
        </w:rPr>
        <w:t xml:space="preserve">, </w:t>
      </w:r>
      <w:r w:rsidRPr="009F463F">
        <w:rPr>
          <w:sz w:val="24"/>
          <w:szCs w:val="24"/>
        </w:rPr>
        <w:t xml:space="preserve">2 korrust kokku: </w:t>
      </w:r>
      <w:r w:rsidRPr="009F463F">
        <w:rPr>
          <w:b/>
          <w:sz w:val="24"/>
          <w:szCs w:val="24"/>
        </w:rPr>
        <w:t>171,3 m/2</w:t>
      </w:r>
    </w:p>
    <w:p w14:paraId="7399DCFE" w14:textId="77777777" w:rsidR="009C6768" w:rsidRPr="009F463F" w:rsidRDefault="009C6768" w:rsidP="007B0111">
      <w:pPr>
        <w:numPr>
          <w:ilvl w:val="0"/>
          <w:numId w:val="6"/>
        </w:numPr>
        <w:rPr>
          <w:sz w:val="24"/>
          <w:szCs w:val="24"/>
        </w:rPr>
      </w:pPr>
      <w:r w:rsidRPr="009F463F">
        <w:rPr>
          <w:sz w:val="24"/>
          <w:szCs w:val="24"/>
        </w:rPr>
        <w:t xml:space="preserve">Uue katuse pindala: </w:t>
      </w:r>
      <w:r w:rsidRPr="009F463F">
        <w:rPr>
          <w:b/>
          <w:sz w:val="24"/>
          <w:szCs w:val="24"/>
        </w:rPr>
        <w:t>224, 6</w:t>
      </w:r>
      <w:r w:rsidRPr="009F463F">
        <w:rPr>
          <w:sz w:val="24"/>
          <w:szCs w:val="24"/>
        </w:rPr>
        <w:t xml:space="preserve"> m/2</w:t>
      </w:r>
    </w:p>
    <w:p w14:paraId="70BFE1F3" w14:textId="77777777" w:rsidR="000A637A" w:rsidRPr="009F463F" w:rsidRDefault="000A637A" w:rsidP="000A637A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9F463F">
        <w:rPr>
          <w:rFonts w:asciiTheme="minorHAnsi" w:hAnsiTheme="minorHAnsi" w:cstheme="minorHAnsi"/>
        </w:rPr>
        <w:t>Maja pikeneb 5 m võrra;</w:t>
      </w:r>
    </w:p>
    <w:p w14:paraId="0C4C13DA" w14:textId="77777777" w:rsidR="000A637A" w:rsidRPr="009F463F" w:rsidRDefault="000A637A" w:rsidP="000A637A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9F463F">
        <w:rPr>
          <w:rFonts w:asciiTheme="minorHAnsi" w:hAnsiTheme="minorHAnsi" w:cstheme="minorHAnsi"/>
        </w:rPr>
        <w:t>Ehitatakse välja maja II korrus ja paigaldatakse trepp – vt projekti</w:t>
      </w:r>
    </w:p>
    <w:p w14:paraId="5DA24D50" w14:textId="77777777" w:rsidR="000A637A" w:rsidRPr="009F463F" w:rsidRDefault="000A637A" w:rsidP="000A637A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9F463F">
        <w:rPr>
          <w:rFonts w:asciiTheme="minorHAnsi" w:hAnsiTheme="minorHAnsi" w:cstheme="minorHAnsi"/>
        </w:rPr>
        <w:t xml:space="preserve">Eeskoja sügavus suureneb ca 2,9 m võrra </w:t>
      </w:r>
    </w:p>
    <w:p w14:paraId="367CDBF7" w14:textId="77777777" w:rsidR="000A637A" w:rsidRPr="009F463F" w:rsidRDefault="000A637A" w:rsidP="000A637A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9F463F">
        <w:rPr>
          <w:rFonts w:asciiTheme="minorHAnsi" w:hAnsiTheme="minorHAnsi" w:cstheme="minorHAnsi"/>
        </w:rPr>
        <w:t xml:space="preserve">Vahetada / proteesida tuleb praegu teadaolevalt üks parempoolne laetala. Üldiselt on maja seisukorda heaks hinnatud. </w:t>
      </w:r>
    </w:p>
    <w:p w14:paraId="6F0F6DC4" w14:textId="77777777" w:rsidR="000A637A" w:rsidRPr="009F463F" w:rsidRDefault="000A637A" w:rsidP="000A637A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9F463F">
        <w:rPr>
          <w:rFonts w:asciiTheme="minorHAnsi" w:hAnsiTheme="minorHAnsi" w:cstheme="minorHAnsi"/>
        </w:rPr>
        <w:t>Maja ette lisandub väike puidust terrass – vt projekti</w:t>
      </w:r>
    </w:p>
    <w:p w14:paraId="3DF2ECA4" w14:textId="77777777" w:rsidR="00E63130" w:rsidRPr="008B3BF0" w:rsidRDefault="00E63130" w:rsidP="000A637A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8B3BF0">
        <w:rPr>
          <w:rFonts w:asciiTheme="minorHAnsi" w:hAnsiTheme="minorHAnsi" w:cstheme="minorHAnsi"/>
        </w:rPr>
        <w:t>Kõik allolevate tabeliosade 1 ja 2 materjalid on eeldatavalt teostaja poolt</w:t>
      </w:r>
      <w:r w:rsidR="009C6768" w:rsidRPr="008B3BF0">
        <w:rPr>
          <w:rFonts w:asciiTheme="minorHAnsi" w:hAnsiTheme="minorHAnsi" w:cstheme="minorHAnsi"/>
        </w:rPr>
        <w:t>.</w:t>
      </w:r>
    </w:p>
    <w:p w14:paraId="2B6D33E9" w14:textId="77777777" w:rsidR="008B3BF0" w:rsidRPr="008B3BF0" w:rsidRDefault="009C6768" w:rsidP="008B3BF0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8B3BF0">
        <w:rPr>
          <w:rFonts w:asciiTheme="minorHAnsi" w:hAnsiTheme="minorHAnsi" w:cstheme="minorHAnsi"/>
        </w:rPr>
        <w:t>Renoveerimise protsessi ja kvaliteeti garanteerib tellija jaoks sõlmitav korralik leping + omanikupoolne ekspert.</w:t>
      </w:r>
    </w:p>
    <w:p w14:paraId="176D2D71" w14:textId="1D8EA97F" w:rsidR="000A637A" w:rsidRPr="007C2AAF" w:rsidRDefault="008B3BF0" w:rsidP="008B3BF0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7C2AAF">
        <w:rPr>
          <w:rFonts w:asciiTheme="minorHAnsi" w:hAnsiTheme="minorHAnsi" w:cstheme="minorHAnsi"/>
        </w:rPr>
        <w:lastRenderedPageBreak/>
        <w:t>P</w:t>
      </w:r>
      <w:r w:rsidR="008F5A37" w:rsidRPr="007C2AAF">
        <w:rPr>
          <w:rFonts w:asciiTheme="minorHAnsi" w:hAnsiTheme="minorHAnsi" w:cstheme="minorHAnsi"/>
        </w:rPr>
        <w:t>akkuja valiku p</w:t>
      </w:r>
      <w:r w:rsidR="00E63130" w:rsidRPr="007C2AAF">
        <w:rPr>
          <w:rFonts w:asciiTheme="minorHAnsi" w:hAnsiTheme="minorHAnsi" w:cstheme="minorHAnsi"/>
        </w:rPr>
        <w:t xml:space="preserve">õhikriteeriumiks on </w:t>
      </w:r>
      <w:r w:rsidR="0021307C" w:rsidRPr="007C2AAF">
        <w:rPr>
          <w:rFonts w:asciiTheme="minorHAnsi" w:hAnsiTheme="minorHAnsi" w:cstheme="minorHAnsi"/>
        </w:rPr>
        <w:t xml:space="preserve">tegija kogemus ja kvaliteet </w:t>
      </w:r>
      <w:r w:rsidR="008F5A37" w:rsidRPr="007C2AAF">
        <w:rPr>
          <w:rFonts w:asciiTheme="minorHAnsi" w:hAnsiTheme="minorHAnsi" w:cstheme="minorHAnsi"/>
        </w:rPr>
        <w:t xml:space="preserve">+ </w:t>
      </w:r>
      <w:r w:rsidR="00E63130" w:rsidRPr="007C2AAF">
        <w:rPr>
          <w:rFonts w:asciiTheme="minorHAnsi" w:hAnsiTheme="minorHAnsi" w:cstheme="minorHAnsi"/>
          <w:b/>
          <w:u w:val="single"/>
        </w:rPr>
        <w:t xml:space="preserve">inimlik </w:t>
      </w:r>
      <w:r w:rsidRPr="007C2AAF">
        <w:rPr>
          <w:rFonts w:asciiTheme="minorHAnsi" w:hAnsiTheme="minorHAnsi" w:cstheme="minorHAnsi"/>
          <w:b/>
          <w:u w:val="single"/>
        </w:rPr>
        <w:t xml:space="preserve">/ mõistlik </w:t>
      </w:r>
      <w:r w:rsidR="0021307C" w:rsidRPr="007C2AAF">
        <w:rPr>
          <w:rFonts w:asciiTheme="minorHAnsi" w:hAnsiTheme="minorHAnsi" w:cstheme="minorHAnsi"/>
          <w:b/>
          <w:u w:val="single"/>
        </w:rPr>
        <w:t xml:space="preserve">/ soodne </w:t>
      </w:r>
      <w:r w:rsidR="00E63130" w:rsidRPr="007C2AAF">
        <w:rPr>
          <w:rFonts w:asciiTheme="minorHAnsi" w:hAnsiTheme="minorHAnsi" w:cstheme="minorHAnsi"/>
          <w:b/>
          <w:u w:val="single"/>
        </w:rPr>
        <w:t>hind</w:t>
      </w:r>
      <w:r w:rsidR="008F5A37" w:rsidRPr="007C2AAF">
        <w:rPr>
          <w:rFonts w:asciiTheme="minorHAnsi" w:hAnsiTheme="minorHAnsi" w:cstheme="minorHAnsi"/>
          <w:b/>
          <w:u w:val="single"/>
        </w:rPr>
        <w:t xml:space="preserve"> </w:t>
      </w:r>
      <w:r w:rsidR="008F5A37" w:rsidRPr="007C2AAF">
        <w:rPr>
          <w:rFonts w:asciiTheme="minorHAnsi" w:hAnsiTheme="minorHAnsi" w:cstheme="minorHAnsi"/>
          <w:b/>
        </w:rPr>
        <w:t>(sh meistri</w:t>
      </w:r>
      <w:r w:rsidR="008F5A37" w:rsidRPr="007C2AAF">
        <w:rPr>
          <w:rFonts w:asciiTheme="minorHAnsi" w:hAnsiTheme="minorHAnsi" w:cstheme="minorHAnsi"/>
          <w:b/>
          <w:u w:val="single"/>
        </w:rPr>
        <w:t xml:space="preserve"> töötunni maksumust suurusjärgus 20 eur).</w:t>
      </w:r>
    </w:p>
    <w:p w14:paraId="4D82930B" w14:textId="77777777" w:rsidR="007C2AAF" w:rsidRPr="0021307C" w:rsidRDefault="007C2AAF" w:rsidP="0021307C">
      <w:pPr>
        <w:pStyle w:val="ListParagraph"/>
        <w:spacing w:after="200" w:line="276" w:lineRule="auto"/>
        <w:rPr>
          <w:rFonts w:asciiTheme="minorHAnsi" w:hAnsiTheme="minorHAnsi" w:cstheme="minorHAnsi"/>
          <w:highlight w:val="yellow"/>
        </w:rPr>
      </w:pPr>
    </w:p>
    <w:p w14:paraId="78F7312E" w14:textId="254FF872" w:rsidR="0021307C" w:rsidRPr="007C2AAF" w:rsidRDefault="0021307C" w:rsidP="008B3BF0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7C2AAF">
        <w:rPr>
          <w:rFonts w:asciiTheme="minorHAnsi" w:hAnsiTheme="minorHAnsi" w:cstheme="minorHAnsi"/>
        </w:rPr>
        <w:t>Pakkumine palun teha allolevatele osadele 1 ja 2 eraldi.</w:t>
      </w:r>
    </w:p>
    <w:p w14:paraId="4149FD34" w14:textId="77777777" w:rsidR="007C2AAF" w:rsidRPr="007C2AAF" w:rsidRDefault="007C2AAF" w:rsidP="007C2AAF">
      <w:pPr>
        <w:pStyle w:val="ListParagraph"/>
        <w:rPr>
          <w:rFonts w:asciiTheme="minorHAnsi" w:hAnsiTheme="minorHAnsi" w:cstheme="minorHAnsi"/>
        </w:rPr>
      </w:pPr>
    </w:p>
    <w:p w14:paraId="07FAF307" w14:textId="6A106144" w:rsidR="007C2AAF" w:rsidRPr="007C2AAF" w:rsidRDefault="007C2AAF" w:rsidP="008B3BF0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7C2AAF">
        <w:rPr>
          <w:rFonts w:asciiTheme="minorHAnsi" w:hAnsiTheme="minorHAnsi" w:cstheme="minorHAnsi"/>
        </w:rPr>
        <w:t>Pakkumine peab olema jõud kuni töö valmimiseni, hilisem hinnakõikumine ei tohi ületada 10%.</w:t>
      </w:r>
    </w:p>
    <w:p w14:paraId="1C4747BB" w14:textId="77777777" w:rsidR="007C2AAF" w:rsidRPr="007C2AAF" w:rsidRDefault="007C2AAF" w:rsidP="007C2AAF">
      <w:pPr>
        <w:pStyle w:val="ListParagraph"/>
        <w:rPr>
          <w:rFonts w:asciiTheme="minorHAnsi" w:hAnsiTheme="minorHAnsi" w:cstheme="minorHAnsi"/>
        </w:rPr>
      </w:pPr>
    </w:p>
    <w:p w14:paraId="11704D04" w14:textId="0CB85D29" w:rsidR="007C2AAF" w:rsidRPr="007C2AAF" w:rsidRDefault="007C2AAF" w:rsidP="008B3BF0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7C2AAF">
        <w:rPr>
          <w:rFonts w:asciiTheme="minorHAnsi" w:hAnsiTheme="minorHAnsi" w:cstheme="minorHAnsi"/>
          <w:color w:val="000000"/>
        </w:rPr>
        <w:t>Pakkuja tegevusalaks Äriregistris on ehitustegevus.</w:t>
      </w:r>
    </w:p>
    <w:p w14:paraId="5274F994" w14:textId="05094029" w:rsidR="001516E5" w:rsidRDefault="001516E5" w:rsidP="001516E5">
      <w:pPr>
        <w:pBdr>
          <w:bottom w:val="single" w:sz="6" w:space="1" w:color="auto"/>
        </w:pBdr>
        <w:rPr>
          <w:rFonts w:cstheme="minorHAnsi"/>
        </w:rPr>
      </w:pPr>
    </w:p>
    <w:p w14:paraId="2B8CCEAF" w14:textId="77777777" w:rsidR="0021307C" w:rsidRDefault="0021307C" w:rsidP="001516E5">
      <w:pPr>
        <w:rPr>
          <w:rFonts w:cstheme="minorHAnsi"/>
        </w:rPr>
      </w:pPr>
    </w:p>
    <w:p w14:paraId="6C977F13" w14:textId="77777777" w:rsidR="001516E5" w:rsidRPr="001516E5" w:rsidRDefault="001516E5" w:rsidP="001516E5">
      <w:pPr>
        <w:rPr>
          <w:rFonts w:cstheme="minorHAnsi"/>
        </w:rPr>
      </w:pPr>
    </w:p>
    <w:p w14:paraId="0AF2F3B7" w14:textId="77777777" w:rsidR="003A02DF" w:rsidRPr="008F5A37" w:rsidRDefault="003A02DF" w:rsidP="007B0111">
      <w:pPr>
        <w:rPr>
          <w:sz w:val="24"/>
          <w:szCs w:val="24"/>
          <w:highlight w:val="green"/>
        </w:rPr>
      </w:pPr>
      <w:r w:rsidRPr="008F5A37">
        <w:rPr>
          <w:sz w:val="24"/>
          <w:szCs w:val="24"/>
          <w:highlight w:val="green"/>
        </w:rPr>
        <w:t>Hoone taust / p</w:t>
      </w:r>
      <w:r w:rsidR="00381CAA" w:rsidRPr="008F5A37">
        <w:rPr>
          <w:sz w:val="24"/>
          <w:szCs w:val="24"/>
          <w:highlight w:val="green"/>
        </w:rPr>
        <w:t>ra</w:t>
      </w:r>
      <w:r w:rsidR="000A637A" w:rsidRPr="008F5A37">
        <w:rPr>
          <w:sz w:val="24"/>
          <w:szCs w:val="24"/>
          <w:highlight w:val="green"/>
        </w:rPr>
        <w:t>e</w:t>
      </w:r>
      <w:r w:rsidR="00381CAA" w:rsidRPr="008F5A37">
        <w:rPr>
          <w:sz w:val="24"/>
          <w:szCs w:val="24"/>
          <w:highlight w:val="green"/>
        </w:rPr>
        <w:t>gu</w:t>
      </w:r>
      <w:r w:rsidRPr="008F5A37">
        <w:rPr>
          <w:sz w:val="24"/>
          <w:szCs w:val="24"/>
          <w:highlight w:val="green"/>
        </w:rPr>
        <w:t>ne</w:t>
      </w:r>
      <w:r w:rsidR="00381CAA" w:rsidRPr="008F5A37">
        <w:rPr>
          <w:sz w:val="24"/>
          <w:szCs w:val="24"/>
          <w:highlight w:val="green"/>
        </w:rPr>
        <w:t xml:space="preserve"> seis:</w:t>
      </w:r>
    </w:p>
    <w:p w14:paraId="257C780B" w14:textId="3D05FB9D" w:rsidR="00381CAA" w:rsidRDefault="00211079" w:rsidP="007B0111">
      <w:pPr>
        <w:rPr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6165971" wp14:editId="0B3E7164">
                <wp:simplePos x="0" y="0"/>
                <wp:positionH relativeFrom="column">
                  <wp:posOffset>4338320</wp:posOffset>
                </wp:positionH>
                <wp:positionV relativeFrom="paragraph">
                  <wp:posOffset>551815</wp:posOffset>
                </wp:positionV>
                <wp:extent cx="333375" cy="57150"/>
                <wp:effectExtent l="133350" t="133350" r="123825" b="133350"/>
                <wp:wrapNone/>
                <wp:docPr id="31432396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33375" cy="571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FC93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36.65pt;margin-top:38.55pt;width:36.15pt;height:14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499E655" wp14:editId="61E90CBE">
                <wp:simplePos x="0" y="0"/>
                <wp:positionH relativeFrom="column">
                  <wp:posOffset>7634365</wp:posOffset>
                </wp:positionH>
                <wp:positionV relativeFrom="paragraph">
                  <wp:posOffset>847455</wp:posOffset>
                </wp:positionV>
                <wp:extent cx="360" cy="360"/>
                <wp:effectExtent l="133350" t="133350" r="76200" b="133350"/>
                <wp:wrapNone/>
                <wp:docPr id="148824176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107610" id="Ink 1" o:spid="_x0000_s1026" type="#_x0000_t75" style="position:absolute;margin-left:596.2pt;margin-top:61.8pt;width:9.9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YQXrWaQEAAAcDAAAOAAAAAAAAAAAAAAAAADwCAABkcnMv&#10;ZTJvRG9jLnhtbFBLAQItABQABgAIAAAAIQDhOBV4xwEAAJAEAAAQAAAAAAAAAAAAAAAAANEDAABk&#10;cnMvaW5rL2luazEueG1sUEsBAi0AFAAGAAgAAAAhAGZwU9ThAAAADQEAAA8AAAAAAAAAAAAAAAAA&#10;xg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="00381CAA">
        <w:rPr>
          <w:noProof/>
        </w:rPr>
        <w:drawing>
          <wp:inline distT="0" distB="0" distL="0" distR="0" wp14:anchorId="42D92ED0" wp14:editId="20E5C6F1">
            <wp:extent cx="5130170" cy="426189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067" t="31202" r="29101" b="11448"/>
                    <a:stretch/>
                  </pic:blipFill>
                  <pic:spPr bwMode="auto">
                    <a:xfrm>
                      <a:off x="0" y="0"/>
                      <a:ext cx="5139889" cy="4269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5F931" w14:textId="77777777" w:rsidR="00DB06E6" w:rsidRDefault="00DB06E6" w:rsidP="007B0111">
      <w:pPr>
        <w:rPr>
          <w:sz w:val="24"/>
          <w:szCs w:val="24"/>
        </w:rPr>
      </w:pPr>
    </w:p>
    <w:p w14:paraId="6D05934E" w14:textId="77777777" w:rsidR="00DB06E6" w:rsidRPr="00DB06E6" w:rsidRDefault="00DB06E6" w:rsidP="007B0111">
      <w:pPr>
        <w:rPr>
          <w:rFonts w:cstheme="minorHAnsi"/>
          <w:sz w:val="24"/>
          <w:szCs w:val="24"/>
        </w:rPr>
      </w:pPr>
      <w:r w:rsidRPr="00DB06E6">
        <w:rPr>
          <w:rFonts w:cstheme="minorHAnsi"/>
          <w:sz w:val="24"/>
          <w:szCs w:val="24"/>
          <w:highlight w:val="yellow"/>
        </w:rPr>
        <w:t>Renoveerimisjärgse hoone numbrid:</w:t>
      </w:r>
    </w:p>
    <w:p w14:paraId="09F1149F" w14:textId="77777777" w:rsidR="00DB06E6" w:rsidRPr="00DB06E6" w:rsidRDefault="00DB06E6" w:rsidP="00DB06E6">
      <w:pPr>
        <w:pStyle w:val="NormalWeb"/>
        <w:rPr>
          <w:rFonts w:asciiTheme="minorHAnsi" w:hAnsiTheme="minorHAnsi" w:cstheme="minorHAnsi"/>
        </w:rPr>
      </w:pPr>
      <w:r w:rsidRPr="00DB06E6">
        <w:rPr>
          <w:rFonts w:asciiTheme="minorHAnsi" w:hAnsiTheme="minorHAnsi" w:cstheme="minorHAnsi"/>
        </w:rPr>
        <w:t>Köetav pind 162,5</w:t>
      </w:r>
    </w:p>
    <w:p w14:paraId="00B0BFDA" w14:textId="77777777" w:rsidR="00DB06E6" w:rsidRPr="00DB06E6" w:rsidRDefault="00DB06E6" w:rsidP="00DB06E6">
      <w:pPr>
        <w:pStyle w:val="NormalWeb"/>
        <w:rPr>
          <w:rFonts w:asciiTheme="minorHAnsi" w:hAnsiTheme="minorHAnsi" w:cstheme="minorHAnsi"/>
        </w:rPr>
      </w:pPr>
      <w:r w:rsidRPr="00DB06E6">
        <w:rPr>
          <w:rFonts w:asciiTheme="minorHAnsi" w:hAnsiTheme="minorHAnsi" w:cstheme="minorHAnsi"/>
        </w:rPr>
        <w:lastRenderedPageBreak/>
        <w:t>Toatemperatuuriga pind 156,1</w:t>
      </w:r>
    </w:p>
    <w:p w14:paraId="17BCC87E" w14:textId="77777777" w:rsidR="00DB06E6" w:rsidRPr="00DB06E6" w:rsidRDefault="00DB06E6" w:rsidP="00DB06E6">
      <w:pPr>
        <w:pStyle w:val="NormalWeb"/>
        <w:rPr>
          <w:rFonts w:asciiTheme="minorHAnsi" w:hAnsiTheme="minorHAnsi" w:cstheme="minorHAnsi"/>
        </w:rPr>
      </w:pPr>
      <w:r w:rsidRPr="00DB06E6">
        <w:rPr>
          <w:rFonts w:asciiTheme="minorHAnsi" w:hAnsiTheme="minorHAnsi" w:cstheme="minorHAnsi"/>
        </w:rPr>
        <w:t>Suletud netopind 175,0</w:t>
      </w:r>
    </w:p>
    <w:p w14:paraId="40644964" w14:textId="77777777" w:rsidR="00DB06E6" w:rsidRPr="00DB06E6" w:rsidRDefault="00DB06E6" w:rsidP="00DB06E6">
      <w:pPr>
        <w:pStyle w:val="NormalWeb"/>
        <w:rPr>
          <w:rFonts w:asciiTheme="minorHAnsi" w:hAnsiTheme="minorHAnsi" w:cstheme="minorHAnsi"/>
        </w:rPr>
      </w:pPr>
      <w:r w:rsidRPr="00DB06E6">
        <w:rPr>
          <w:rFonts w:asciiTheme="minorHAnsi" w:hAnsiTheme="minorHAnsi" w:cstheme="minorHAnsi"/>
        </w:rPr>
        <w:t>Üldkasutatav pind 0,0</w:t>
      </w:r>
    </w:p>
    <w:p w14:paraId="62604879" w14:textId="77777777" w:rsidR="00DB06E6" w:rsidRPr="00DB06E6" w:rsidRDefault="00DB06E6" w:rsidP="00DB06E6">
      <w:pPr>
        <w:pStyle w:val="NormalWeb"/>
        <w:rPr>
          <w:rFonts w:asciiTheme="minorHAnsi" w:hAnsiTheme="minorHAnsi" w:cstheme="minorHAnsi"/>
        </w:rPr>
      </w:pPr>
      <w:r w:rsidRPr="00DB06E6">
        <w:rPr>
          <w:rFonts w:asciiTheme="minorHAnsi" w:hAnsiTheme="minorHAnsi" w:cstheme="minorHAnsi"/>
        </w:rPr>
        <w:t>Tehnopind 6,4</w:t>
      </w:r>
    </w:p>
    <w:p w14:paraId="22C92286" w14:textId="77777777" w:rsidR="00DB06E6" w:rsidRPr="00DB06E6" w:rsidRDefault="00DB06E6" w:rsidP="00DB06E6">
      <w:pPr>
        <w:pStyle w:val="NormalWeb"/>
        <w:rPr>
          <w:rFonts w:asciiTheme="minorHAnsi" w:hAnsiTheme="minorHAnsi" w:cstheme="minorHAnsi"/>
        </w:rPr>
      </w:pPr>
      <w:r w:rsidRPr="00DB06E6">
        <w:rPr>
          <w:rFonts w:asciiTheme="minorHAnsi" w:hAnsiTheme="minorHAnsi" w:cstheme="minorHAnsi"/>
        </w:rPr>
        <w:t>Pikkus 14,7</w:t>
      </w:r>
    </w:p>
    <w:p w14:paraId="193E3CFC" w14:textId="77777777" w:rsidR="00DB06E6" w:rsidRPr="00DB06E6" w:rsidRDefault="00DB06E6" w:rsidP="00DB06E6">
      <w:pPr>
        <w:pStyle w:val="NormalWeb"/>
        <w:rPr>
          <w:rFonts w:asciiTheme="minorHAnsi" w:hAnsiTheme="minorHAnsi" w:cstheme="minorHAnsi"/>
        </w:rPr>
      </w:pPr>
      <w:r w:rsidRPr="00DB06E6">
        <w:rPr>
          <w:rFonts w:asciiTheme="minorHAnsi" w:hAnsiTheme="minorHAnsi" w:cstheme="minorHAnsi"/>
        </w:rPr>
        <w:t>Laius 12,3</w:t>
      </w:r>
    </w:p>
    <w:p w14:paraId="03B63BE9" w14:textId="77777777" w:rsidR="00DB06E6" w:rsidRPr="00DB06E6" w:rsidRDefault="00DB06E6" w:rsidP="00DB06E6">
      <w:pPr>
        <w:pStyle w:val="NormalWeb"/>
        <w:rPr>
          <w:rFonts w:asciiTheme="minorHAnsi" w:hAnsiTheme="minorHAnsi" w:cstheme="minorHAnsi"/>
        </w:rPr>
      </w:pPr>
      <w:r w:rsidRPr="00DB06E6">
        <w:rPr>
          <w:rFonts w:asciiTheme="minorHAnsi" w:hAnsiTheme="minorHAnsi" w:cstheme="minorHAnsi"/>
        </w:rPr>
        <w:t>Sügavus 0,0</w:t>
      </w:r>
    </w:p>
    <w:p w14:paraId="0124FB24" w14:textId="77777777" w:rsidR="00DB06E6" w:rsidRPr="00DB06E6" w:rsidRDefault="00DB06E6" w:rsidP="00DB06E6">
      <w:pPr>
        <w:pStyle w:val="NormalWeb"/>
        <w:rPr>
          <w:rFonts w:asciiTheme="minorHAnsi" w:hAnsiTheme="minorHAnsi" w:cstheme="minorHAnsi"/>
        </w:rPr>
      </w:pPr>
      <w:r w:rsidRPr="00DB06E6">
        <w:rPr>
          <w:rFonts w:asciiTheme="minorHAnsi" w:hAnsiTheme="minorHAnsi" w:cstheme="minorHAnsi"/>
        </w:rPr>
        <w:t>Maht 418,0</w:t>
      </w:r>
    </w:p>
    <w:p w14:paraId="02C34EFA" w14:textId="77777777" w:rsidR="00DB06E6" w:rsidRPr="00DB06E6" w:rsidRDefault="00DB06E6" w:rsidP="00DB06E6">
      <w:pPr>
        <w:pStyle w:val="NormalWeb"/>
        <w:rPr>
          <w:rFonts w:asciiTheme="minorHAnsi" w:hAnsiTheme="minorHAnsi" w:cstheme="minorHAnsi"/>
        </w:rPr>
      </w:pPr>
      <w:r w:rsidRPr="00DB06E6">
        <w:rPr>
          <w:rFonts w:asciiTheme="minorHAnsi" w:hAnsiTheme="minorHAnsi" w:cstheme="minorHAnsi"/>
        </w:rPr>
        <w:t>Maapealse osa maht 418,0</w:t>
      </w:r>
    </w:p>
    <w:p w14:paraId="19B97775" w14:textId="77777777" w:rsidR="00DB06E6" w:rsidRPr="00DB06E6" w:rsidRDefault="00DB06E6" w:rsidP="00DB06E6">
      <w:pPr>
        <w:pStyle w:val="NormalWeb"/>
        <w:rPr>
          <w:rFonts w:asciiTheme="minorHAnsi" w:hAnsiTheme="minorHAnsi" w:cstheme="minorHAnsi"/>
        </w:rPr>
      </w:pPr>
      <w:r w:rsidRPr="00DB06E6">
        <w:rPr>
          <w:rFonts w:asciiTheme="minorHAnsi" w:hAnsiTheme="minorHAnsi" w:cstheme="minorHAnsi"/>
        </w:rPr>
        <w:t>Maapealsete korruste arv 2</w:t>
      </w:r>
    </w:p>
    <w:p w14:paraId="7B28900A" w14:textId="77777777" w:rsidR="00DB06E6" w:rsidRPr="00DB06E6" w:rsidRDefault="00DB06E6" w:rsidP="007B0111">
      <w:pPr>
        <w:rPr>
          <w:rFonts w:cstheme="minorHAnsi"/>
          <w:sz w:val="24"/>
          <w:szCs w:val="24"/>
        </w:rPr>
      </w:pPr>
    </w:p>
    <w:p w14:paraId="5E2ABA97" w14:textId="77777777" w:rsidR="0091244A" w:rsidRPr="0091244A" w:rsidRDefault="0091244A" w:rsidP="007B0111">
      <w:pPr>
        <w:rPr>
          <w:sz w:val="24"/>
          <w:szCs w:val="24"/>
        </w:rPr>
      </w:pPr>
    </w:p>
    <w:p w14:paraId="28452B1E" w14:textId="5D16F8A5" w:rsidR="0091244A" w:rsidRPr="0091244A" w:rsidRDefault="00F51955" w:rsidP="0091244A">
      <w:pPr>
        <w:rPr>
          <w:sz w:val="44"/>
          <w:szCs w:val="44"/>
        </w:rPr>
      </w:pPr>
      <w:r>
        <w:rPr>
          <w:b/>
          <w:sz w:val="44"/>
          <w:szCs w:val="44"/>
          <w:highlight w:val="cyan"/>
        </w:rPr>
        <w:t>PAKKUMISE OSA 1</w:t>
      </w:r>
      <w:r w:rsidR="008F5A37">
        <w:rPr>
          <w:b/>
          <w:sz w:val="44"/>
          <w:szCs w:val="44"/>
          <w:highlight w:val="cyan"/>
        </w:rPr>
        <w:t>:</w:t>
      </w:r>
    </w:p>
    <w:p w14:paraId="0093E5D5" w14:textId="77777777" w:rsidR="007B0111" w:rsidRPr="007B0111" w:rsidRDefault="007B0111">
      <w:pPr>
        <w:rPr>
          <w:sz w:val="28"/>
          <w:szCs w:val="2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073"/>
        <w:gridCol w:w="236"/>
        <w:gridCol w:w="947"/>
        <w:gridCol w:w="3524"/>
        <w:gridCol w:w="2996"/>
      </w:tblGrid>
      <w:tr w:rsidR="009B4152" w14:paraId="1B2EBD67" w14:textId="77777777" w:rsidTr="00532EBE">
        <w:tc>
          <w:tcPr>
            <w:tcW w:w="9776" w:type="dxa"/>
            <w:gridSpan w:val="5"/>
          </w:tcPr>
          <w:p w14:paraId="44E4DE3E" w14:textId="77777777" w:rsidR="009B4152" w:rsidRPr="003A02DF" w:rsidRDefault="009B4152" w:rsidP="003A02DF">
            <w:pPr>
              <w:rPr>
                <w:b/>
              </w:rPr>
            </w:pPr>
          </w:p>
        </w:tc>
      </w:tr>
      <w:tr w:rsidR="007B200C" w14:paraId="333D99B5" w14:textId="77777777" w:rsidTr="00532EBE">
        <w:tc>
          <w:tcPr>
            <w:tcW w:w="2073" w:type="dxa"/>
          </w:tcPr>
          <w:p w14:paraId="6B24E54B" w14:textId="77777777" w:rsidR="00403A8E" w:rsidRPr="00403A8E" w:rsidRDefault="00403A8E">
            <w:pPr>
              <w:rPr>
                <w:b/>
              </w:rPr>
            </w:pPr>
            <w:r w:rsidRPr="00403A8E">
              <w:rPr>
                <w:b/>
              </w:rPr>
              <w:t>Töö</w:t>
            </w:r>
          </w:p>
        </w:tc>
        <w:tc>
          <w:tcPr>
            <w:tcW w:w="236" w:type="dxa"/>
          </w:tcPr>
          <w:p w14:paraId="017D5607" w14:textId="77777777" w:rsidR="00403A8E" w:rsidRPr="00403A8E" w:rsidRDefault="004B59D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47" w:type="dxa"/>
          </w:tcPr>
          <w:p w14:paraId="4059EDAF" w14:textId="77777777" w:rsidR="00403A8E" w:rsidRPr="00403A8E" w:rsidRDefault="00403A8E">
            <w:pPr>
              <w:rPr>
                <w:b/>
              </w:rPr>
            </w:pPr>
            <w:r w:rsidRPr="00403A8E">
              <w:rPr>
                <w:b/>
              </w:rPr>
              <w:t xml:space="preserve">Hind </w:t>
            </w:r>
          </w:p>
        </w:tc>
        <w:tc>
          <w:tcPr>
            <w:tcW w:w="3524" w:type="dxa"/>
          </w:tcPr>
          <w:p w14:paraId="550033AE" w14:textId="77777777" w:rsidR="00403A8E" w:rsidRPr="00403A8E" w:rsidRDefault="00403A8E">
            <w:pPr>
              <w:rPr>
                <w:b/>
              </w:rPr>
            </w:pPr>
            <w:r w:rsidRPr="00403A8E">
              <w:rPr>
                <w:b/>
              </w:rPr>
              <w:t xml:space="preserve">Kommentaar 1 </w:t>
            </w:r>
          </w:p>
        </w:tc>
        <w:tc>
          <w:tcPr>
            <w:tcW w:w="2996" w:type="dxa"/>
          </w:tcPr>
          <w:p w14:paraId="03CB8F1A" w14:textId="77777777" w:rsidR="00403A8E" w:rsidRPr="00403A8E" w:rsidRDefault="00403A8E">
            <w:pPr>
              <w:rPr>
                <w:b/>
              </w:rPr>
            </w:pPr>
            <w:r w:rsidRPr="00403A8E">
              <w:rPr>
                <w:b/>
              </w:rPr>
              <w:t>Kommentaar 2</w:t>
            </w:r>
          </w:p>
        </w:tc>
      </w:tr>
      <w:tr w:rsidR="007B200C" w14:paraId="51A00EA5" w14:textId="77777777" w:rsidTr="00532EBE">
        <w:tc>
          <w:tcPr>
            <w:tcW w:w="2073" w:type="dxa"/>
          </w:tcPr>
          <w:p w14:paraId="5D3E969C" w14:textId="77777777" w:rsidR="00403A8E" w:rsidRDefault="00403A8E"/>
        </w:tc>
        <w:tc>
          <w:tcPr>
            <w:tcW w:w="236" w:type="dxa"/>
          </w:tcPr>
          <w:p w14:paraId="4524C10D" w14:textId="77777777" w:rsidR="00403A8E" w:rsidRDefault="00403A8E"/>
        </w:tc>
        <w:tc>
          <w:tcPr>
            <w:tcW w:w="947" w:type="dxa"/>
          </w:tcPr>
          <w:p w14:paraId="2E0EFC85" w14:textId="77777777" w:rsidR="00403A8E" w:rsidRDefault="00403A8E"/>
        </w:tc>
        <w:tc>
          <w:tcPr>
            <w:tcW w:w="3524" w:type="dxa"/>
          </w:tcPr>
          <w:p w14:paraId="0FFA4A45" w14:textId="77777777" w:rsidR="00403A8E" w:rsidRDefault="00403A8E"/>
          <w:p w14:paraId="0FFFE547" w14:textId="77777777" w:rsidR="00DB06E6" w:rsidRDefault="00DB06E6">
            <w:pPr>
              <w:rPr>
                <w:rFonts w:cstheme="minorHAnsi"/>
                <w:sz w:val="24"/>
                <w:szCs w:val="24"/>
              </w:rPr>
            </w:pPr>
            <w:r w:rsidRPr="00DB06E6">
              <w:rPr>
                <w:rFonts w:cstheme="minorHAnsi"/>
                <w:sz w:val="24"/>
                <w:szCs w:val="24"/>
              </w:rPr>
              <w:t>Siin ja edaspidi: eeldame ka esemete ja materjalide kulu eraldi väljatoomist.</w:t>
            </w:r>
          </w:p>
          <w:p w14:paraId="670B8EB6" w14:textId="77777777" w:rsidR="00DB06E6" w:rsidRDefault="00DB06E6"/>
        </w:tc>
        <w:tc>
          <w:tcPr>
            <w:tcW w:w="2996" w:type="dxa"/>
          </w:tcPr>
          <w:p w14:paraId="416EC59E" w14:textId="77777777" w:rsidR="00403A8E" w:rsidRDefault="00403A8E"/>
        </w:tc>
      </w:tr>
      <w:tr w:rsidR="007B200C" w14:paraId="6177E26E" w14:textId="77777777" w:rsidTr="00532EBE">
        <w:tc>
          <w:tcPr>
            <w:tcW w:w="2073" w:type="dxa"/>
          </w:tcPr>
          <w:p w14:paraId="045EBE64" w14:textId="77777777" w:rsidR="00403A8E" w:rsidRDefault="00403A8E"/>
        </w:tc>
        <w:tc>
          <w:tcPr>
            <w:tcW w:w="236" w:type="dxa"/>
          </w:tcPr>
          <w:p w14:paraId="41BAABC4" w14:textId="77777777" w:rsidR="00DF4ED1" w:rsidRDefault="00DF4ED1"/>
        </w:tc>
        <w:tc>
          <w:tcPr>
            <w:tcW w:w="947" w:type="dxa"/>
          </w:tcPr>
          <w:p w14:paraId="315C42D7" w14:textId="77777777" w:rsidR="00403A8E" w:rsidRDefault="00403A8E"/>
        </w:tc>
        <w:tc>
          <w:tcPr>
            <w:tcW w:w="3524" w:type="dxa"/>
          </w:tcPr>
          <w:p w14:paraId="3B7CF445" w14:textId="77777777" w:rsidR="00403A8E" w:rsidRDefault="00403A8E"/>
        </w:tc>
        <w:tc>
          <w:tcPr>
            <w:tcW w:w="2996" w:type="dxa"/>
          </w:tcPr>
          <w:p w14:paraId="43B3BD74" w14:textId="77777777" w:rsidR="00403A8E" w:rsidRDefault="00403A8E"/>
        </w:tc>
      </w:tr>
      <w:tr w:rsidR="007B200C" w14:paraId="73950DA9" w14:textId="77777777" w:rsidTr="00532EBE">
        <w:tc>
          <w:tcPr>
            <w:tcW w:w="2073" w:type="dxa"/>
          </w:tcPr>
          <w:p w14:paraId="4F368740" w14:textId="77777777" w:rsidR="00403A8E" w:rsidRPr="00276983" w:rsidRDefault="007B200C">
            <w:pPr>
              <w:rPr>
                <w:b/>
              </w:rPr>
            </w:pPr>
            <w:r w:rsidRPr="00276983">
              <w:rPr>
                <w:b/>
              </w:rPr>
              <w:t>Küttesüsteemi uuendamine</w:t>
            </w:r>
            <w:r w:rsidR="00532EBE">
              <w:rPr>
                <w:b/>
              </w:rPr>
              <w:t xml:space="preserve"> / rekonstrueerimine</w:t>
            </w:r>
          </w:p>
        </w:tc>
        <w:tc>
          <w:tcPr>
            <w:tcW w:w="236" w:type="dxa"/>
          </w:tcPr>
          <w:p w14:paraId="79EF94AA" w14:textId="77777777" w:rsidR="00DF4ED1" w:rsidRDefault="00DF4ED1"/>
        </w:tc>
        <w:tc>
          <w:tcPr>
            <w:tcW w:w="947" w:type="dxa"/>
          </w:tcPr>
          <w:p w14:paraId="7727259B" w14:textId="77777777" w:rsidR="00403A8E" w:rsidRDefault="00403A8E"/>
        </w:tc>
        <w:tc>
          <w:tcPr>
            <w:tcW w:w="3524" w:type="dxa"/>
          </w:tcPr>
          <w:p w14:paraId="33DAA239" w14:textId="77777777" w:rsidR="00DB06E6" w:rsidRDefault="00DB06E6" w:rsidP="007B200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Põhikütteks tuleb õhk-vesi küte ja selleks on vajalikud pakkumised võetud. </w:t>
            </w:r>
          </w:p>
          <w:p w14:paraId="658E225F" w14:textId="77777777" w:rsidR="007B200C" w:rsidRPr="002C603C" w:rsidRDefault="007B200C" w:rsidP="007B200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2C603C">
              <w:rPr>
                <w:rFonts w:asciiTheme="minorHAnsi" w:hAnsiTheme="minorHAnsi" w:cstheme="minorHAnsi"/>
              </w:rPr>
              <w:t>Köögist vana pliit ja ahi välja lammutada</w:t>
            </w:r>
            <w:r w:rsidR="00276983">
              <w:rPr>
                <w:rFonts w:asciiTheme="minorHAnsi" w:hAnsiTheme="minorHAnsi" w:cstheme="minorHAnsi"/>
              </w:rPr>
              <w:t>.</w:t>
            </w:r>
            <w:r w:rsidRPr="002C603C">
              <w:rPr>
                <w:rFonts w:asciiTheme="minorHAnsi" w:hAnsiTheme="minorHAnsi" w:cstheme="minorHAnsi"/>
              </w:rPr>
              <w:t xml:space="preserve"> </w:t>
            </w:r>
          </w:p>
          <w:p w14:paraId="18C98329" w14:textId="77777777" w:rsidR="007B200C" w:rsidRPr="002C603C" w:rsidRDefault="007B200C" w:rsidP="007B200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2C603C">
              <w:rPr>
                <w:rFonts w:asciiTheme="minorHAnsi" w:hAnsiTheme="minorHAnsi" w:cstheme="minorHAnsi"/>
              </w:rPr>
              <w:t xml:space="preserve">Radiaatorite paigaldus ja torutööd </w:t>
            </w:r>
            <w:r w:rsidR="00532EBE">
              <w:rPr>
                <w:rFonts w:asciiTheme="minorHAnsi" w:hAnsiTheme="minorHAnsi" w:cstheme="minorHAnsi"/>
              </w:rPr>
              <w:t>ehk valmisoleku loomine õ</w:t>
            </w:r>
            <w:r w:rsidRPr="002C603C">
              <w:rPr>
                <w:rFonts w:asciiTheme="minorHAnsi" w:hAnsiTheme="minorHAnsi" w:cstheme="minorHAnsi"/>
              </w:rPr>
              <w:t>hk-vesi küte  jaoks (seadmed tellitakse eraldi).</w:t>
            </w:r>
          </w:p>
          <w:p w14:paraId="05B97DE9" w14:textId="77777777" w:rsidR="007B200C" w:rsidRPr="002C603C" w:rsidRDefault="007B200C" w:rsidP="007B200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2C603C">
              <w:rPr>
                <w:rFonts w:asciiTheme="minorHAnsi" w:hAnsiTheme="minorHAnsi" w:cstheme="minorHAnsi"/>
              </w:rPr>
              <w:lastRenderedPageBreak/>
              <w:t>Uue ahju paigaldus</w:t>
            </w:r>
            <w:r w:rsidR="00DB06E6">
              <w:rPr>
                <w:rFonts w:asciiTheme="minorHAnsi" w:hAnsiTheme="minorHAnsi" w:cstheme="minorHAnsi"/>
              </w:rPr>
              <w:t xml:space="preserve"> </w:t>
            </w:r>
            <w:r w:rsidRPr="002C603C">
              <w:rPr>
                <w:rFonts w:asciiTheme="minorHAnsi" w:hAnsiTheme="minorHAnsi" w:cstheme="minorHAnsi"/>
              </w:rPr>
              <w:t xml:space="preserve">köök-elutuppa, ahi a la: </w:t>
            </w:r>
          </w:p>
          <w:p w14:paraId="38200818" w14:textId="77777777" w:rsidR="007B200C" w:rsidRPr="002C603C" w:rsidRDefault="007B200C" w:rsidP="007B200C">
            <w:pPr>
              <w:spacing w:after="200" w:line="276" w:lineRule="auto"/>
              <w:ind w:left="360"/>
              <w:rPr>
                <w:rFonts w:cstheme="minorHAnsi"/>
                <w:highlight w:val="yellow"/>
              </w:rPr>
            </w:pPr>
            <w:hyperlink r:id="rId11" w:history="1">
              <w:r w:rsidRPr="002C603C">
                <w:rPr>
                  <w:rStyle w:val="Hyperlink"/>
                  <w:rFonts w:cstheme="minorHAnsi"/>
                  <w:highlight w:val="yellow"/>
                </w:rPr>
                <w:t>https://lintman.ee/toode/kaminahi-elisabeth-xl/</w:t>
              </w:r>
            </w:hyperlink>
            <w:r w:rsidRPr="002C603C">
              <w:rPr>
                <w:rFonts w:cstheme="minorHAnsi"/>
                <w:highlight w:val="yellow"/>
              </w:rPr>
              <w:t xml:space="preserve"> </w:t>
            </w:r>
          </w:p>
          <w:p w14:paraId="3FE36041" w14:textId="77777777" w:rsidR="007B200C" w:rsidRPr="002C603C" w:rsidRDefault="007B200C" w:rsidP="007B200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2C603C">
              <w:rPr>
                <w:rFonts w:asciiTheme="minorHAnsi" w:hAnsiTheme="minorHAnsi" w:cstheme="minorHAnsi"/>
              </w:rPr>
              <w:t>Korstna tööd – kor</w:t>
            </w:r>
            <w:r w:rsidR="002C603C">
              <w:rPr>
                <w:rFonts w:asciiTheme="minorHAnsi" w:hAnsiTheme="minorHAnsi" w:cstheme="minorHAnsi"/>
              </w:rPr>
              <w:t>s</w:t>
            </w:r>
            <w:r w:rsidRPr="002C603C">
              <w:rPr>
                <w:rFonts w:asciiTheme="minorHAnsi" w:hAnsiTheme="minorHAnsi" w:cstheme="minorHAnsi"/>
              </w:rPr>
              <w:t>ten on heas korras aga ülemine (katusest väljaulatuv) ots tuleb uuesti laduda (kivid lahti)</w:t>
            </w:r>
          </w:p>
          <w:p w14:paraId="10F067CC" w14:textId="77777777" w:rsidR="00403A8E" w:rsidRPr="002C603C" w:rsidRDefault="00403A8E" w:rsidP="00CA7583">
            <w:pPr>
              <w:rPr>
                <w:rFonts w:cstheme="minorHAnsi"/>
              </w:rPr>
            </w:pPr>
          </w:p>
        </w:tc>
        <w:tc>
          <w:tcPr>
            <w:tcW w:w="2996" w:type="dxa"/>
          </w:tcPr>
          <w:p w14:paraId="71CAA9D7" w14:textId="77777777" w:rsidR="00403A8E" w:rsidRPr="00DB06E6" w:rsidRDefault="00403A8E">
            <w:pPr>
              <w:rPr>
                <w:rFonts w:cstheme="minorHAnsi"/>
                <w:sz w:val="24"/>
                <w:szCs w:val="24"/>
              </w:rPr>
            </w:pPr>
          </w:p>
          <w:p w14:paraId="06E287CF" w14:textId="77777777" w:rsidR="00A519DD" w:rsidRPr="00DB06E6" w:rsidRDefault="00A519DD">
            <w:pPr>
              <w:rPr>
                <w:rFonts w:cstheme="minorHAnsi"/>
                <w:sz w:val="24"/>
                <w:szCs w:val="24"/>
              </w:rPr>
            </w:pPr>
          </w:p>
          <w:p w14:paraId="3B80B67D" w14:textId="77777777" w:rsidR="00DB06E6" w:rsidRDefault="00DB06E6" w:rsidP="00A519D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53E5AC48" w14:textId="77777777" w:rsidR="00DB06E6" w:rsidRDefault="00DB06E6" w:rsidP="00A519D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2D0F1BF3" w14:textId="77777777" w:rsidR="00A519DD" w:rsidRPr="00DB06E6" w:rsidRDefault="00A519DD" w:rsidP="00A519D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DB06E6">
              <w:rPr>
                <w:rFonts w:asciiTheme="minorHAnsi" w:hAnsiTheme="minorHAnsi" w:cstheme="minorHAnsi"/>
                <w:color w:val="000000"/>
              </w:rPr>
              <w:t xml:space="preserve">Paigaldatava või rekonstrueeritava tsentraalse küttesüsteemi puhul on süsteem ruumi temperatuuri alusel reguleeritav, radiaatoritele ning elu- ja magamistubade </w:t>
            </w:r>
            <w:r w:rsidRPr="00DB06E6">
              <w:rPr>
                <w:rFonts w:asciiTheme="minorHAnsi" w:hAnsiTheme="minorHAnsi" w:cstheme="minorHAnsi"/>
                <w:color w:val="000000"/>
              </w:rPr>
              <w:lastRenderedPageBreak/>
              <w:t>põrandakütte kontuuridele paigaldatakse termostaadid.</w:t>
            </w:r>
          </w:p>
          <w:p w14:paraId="37B0124B" w14:textId="77777777" w:rsidR="00A61985" w:rsidRPr="00DB06E6" w:rsidRDefault="00A61985" w:rsidP="00A619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78BA98FD" w14:textId="77777777" w:rsidR="00A61985" w:rsidRPr="00DB06E6" w:rsidRDefault="00A61985" w:rsidP="00A61985">
            <w:pPr>
              <w:rPr>
                <w:rFonts w:cstheme="minorHAnsi"/>
              </w:rPr>
            </w:pPr>
            <w:r w:rsidRPr="00DB06E6">
              <w:rPr>
                <w:rFonts w:cstheme="minorHAnsi"/>
                <w:highlight w:val="yellow"/>
              </w:rPr>
              <w:t>Ehitusloale on kantud Päästeameti märkused, millega tuleb ehitamisel arvestada:</w:t>
            </w:r>
          </w:p>
          <w:p w14:paraId="298C28A2" w14:textId="77777777" w:rsidR="00A61985" w:rsidRPr="00DB06E6" w:rsidRDefault="00A61985" w:rsidP="00A61985">
            <w:pPr>
              <w:rPr>
                <w:rFonts w:cstheme="minorHAnsi"/>
              </w:rPr>
            </w:pPr>
            <w:r w:rsidRPr="00DB06E6">
              <w:rPr>
                <w:rFonts w:cstheme="minorHAnsi"/>
              </w:rPr>
              <w:t>a) Ühekordse seinaga ühenduslõõr temperatuuriklassiga &gt; T80 ei tohi läbida ehitise konstruktsioone (ka mittepõlevaid) ja peab olema vajaduse korral vaadeldav.</w:t>
            </w:r>
          </w:p>
          <w:p w14:paraId="00FF991C" w14:textId="77777777" w:rsidR="00A61985" w:rsidRPr="00DB06E6" w:rsidRDefault="00A61985" w:rsidP="00A61985">
            <w:pPr>
              <w:rPr>
                <w:rFonts w:cstheme="minorHAnsi"/>
              </w:rPr>
            </w:pPr>
            <w:r w:rsidRPr="00DB06E6">
              <w:rPr>
                <w:rFonts w:cstheme="minorHAnsi"/>
              </w:rPr>
              <w:t>b) Köögi väljatõmbekanal vähemalt EI 15 ja A2-s1,d0 .</w:t>
            </w:r>
          </w:p>
          <w:p w14:paraId="68A17ADF" w14:textId="77777777" w:rsidR="00A61985" w:rsidRPr="00DB06E6" w:rsidRDefault="00A61985" w:rsidP="00A61985">
            <w:pPr>
              <w:rPr>
                <w:rFonts w:cstheme="minorHAnsi"/>
              </w:rPr>
            </w:pPr>
            <w:r w:rsidRPr="00DB06E6">
              <w:rPr>
                <w:rFonts w:cstheme="minorHAnsi"/>
              </w:rPr>
              <w:t>c) Katusetühimikud kõrgusega &gt;600 mm - tuleb tagada juurdepääs valgusavaga 600 x 800 mm.</w:t>
            </w:r>
          </w:p>
          <w:p w14:paraId="15F3A398" w14:textId="77777777" w:rsidR="00A61985" w:rsidRPr="00DB06E6" w:rsidRDefault="00A61985" w:rsidP="00A619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3ED7B059" w14:textId="77777777" w:rsidR="00A519DD" w:rsidRPr="00DB06E6" w:rsidRDefault="00A519DD">
            <w:pPr>
              <w:rPr>
                <w:rFonts w:cstheme="minorHAnsi"/>
              </w:rPr>
            </w:pPr>
          </w:p>
        </w:tc>
      </w:tr>
      <w:tr w:rsidR="007B200C" w:rsidRPr="000A637A" w14:paraId="46A639CE" w14:textId="77777777" w:rsidTr="00532EBE">
        <w:tc>
          <w:tcPr>
            <w:tcW w:w="2073" w:type="dxa"/>
          </w:tcPr>
          <w:p w14:paraId="383A099A" w14:textId="77777777" w:rsidR="008D01BC" w:rsidRPr="0021519B" w:rsidRDefault="00890BD5">
            <w:pPr>
              <w:rPr>
                <w:rFonts w:cstheme="minorHAnsi"/>
                <w:b/>
                <w:sz w:val="24"/>
                <w:szCs w:val="24"/>
              </w:rPr>
            </w:pPr>
            <w:r w:rsidRPr="0021519B">
              <w:rPr>
                <w:rFonts w:cstheme="minorHAnsi"/>
                <w:b/>
                <w:sz w:val="24"/>
                <w:szCs w:val="24"/>
              </w:rPr>
              <w:lastRenderedPageBreak/>
              <w:t>Katuse kandevõime arvutus</w:t>
            </w:r>
          </w:p>
        </w:tc>
        <w:tc>
          <w:tcPr>
            <w:tcW w:w="236" w:type="dxa"/>
          </w:tcPr>
          <w:p w14:paraId="258F2081" w14:textId="77777777" w:rsidR="008D01BC" w:rsidRPr="003A02DF" w:rsidRDefault="008D01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</w:tcPr>
          <w:p w14:paraId="7EDEBA3E" w14:textId="77777777" w:rsidR="008D01BC" w:rsidRPr="003A02DF" w:rsidRDefault="008D01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4" w:type="dxa"/>
          </w:tcPr>
          <w:p w14:paraId="419BE45E" w14:textId="77777777" w:rsidR="00890BD5" w:rsidRPr="000A637A" w:rsidRDefault="004C3427" w:rsidP="004C342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Võimalik et roovitust tuleb tihendada veidi. Üldiselt on katuse alusehitus  tundunud teadjatele esmasel vaatlusel tugev. See kannab praegu kahte eri kihti endisaegseid katusematerjale. </w:t>
            </w:r>
          </w:p>
        </w:tc>
        <w:tc>
          <w:tcPr>
            <w:tcW w:w="2996" w:type="dxa"/>
          </w:tcPr>
          <w:p w14:paraId="1494D021" w14:textId="77777777" w:rsidR="008D01BC" w:rsidRPr="000A637A" w:rsidRDefault="004C3427" w:rsidP="004C342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Plaanis on paigaldada uus kivikatus, seega peaks kandvuses mõistagi kindel olema. </w:t>
            </w:r>
          </w:p>
          <w:p w14:paraId="2C013DA2" w14:textId="77777777" w:rsidR="004C3427" w:rsidRPr="000A637A" w:rsidRDefault="004C3427" w:rsidP="004C342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Metoodika määramise jätame pakkujale.</w:t>
            </w:r>
          </w:p>
        </w:tc>
      </w:tr>
      <w:tr w:rsidR="007B200C" w14:paraId="05777B9A" w14:textId="77777777" w:rsidTr="00532EBE">
        <w:tc>
          <w:tcPr>
            <w:tcW w:w="2073" w:type="dxa"/>
          </w:tcPr>
          <w:p w14:paraId="72047863" w14:textId="77777777" w:rsidR="00403A8E" w:rsidRPr="0021519B" w:rsidRDefault="004B59D3">
            <w:pPr>
              <w:rPr>
                <w:rFonts w:cstheme="minorHAnsi"/>
                <w:b/>
                <w:sz w:val="24"/>
                <w:szCs w:val="24"/>
              </w:rPr>
            </w:pPr>
            <w:r w:rsidRPr="0021519B">
              <w:rPr>
                <w:rFonts w:cstheme="minorHAnsi"/>
                <w:b/>
                <w:sz w:val="24"/>
                <w:szCs w:val="24"/>
              </w:rPr>
              <w:t>Ehituse p</w:t>
            </w:r>
            <w:r w:rsidR="0060148B" w:rsidRPr="0021519B">
              <w:rPr>
                <w:rFonts w:cstheme="minorHAnsi"/>
                <w:b/>
                <w:sz w:val="24"/>
                <w:szCs w:val="24"/>
              </w:rPr>
              <w:t>rojektijuhtimine</w:t>
            </w:r>
          </w:p>
        </w:tc>
        <w:tc>
          <w:tcPr>
            <w:tcW w:w="236" w:type="dxa"/>
          </w:tcPr>
          <w:p w14:paraId="308B6507" w14:textId="77777777" w:rsidR="00403A8E" w:rsidRPr="003A02DF" w:rsidRDefault="004B59D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A02DF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6EAF8925" w14:textId="77777777" w:rsidR="0060148B" w:rsidRPr="003A02DF" w:rsidRDefault="004B59D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A02DF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 w14:paraId="5F2D34D8" w14:textId="77777777" w:rsidR="00403A8E" w:rsidRPr="003A02DF" w:rsidRDefault="00403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4" w:type="dxa"/>
          </w:tcPr>
          <w:p w14:paraId="64512B97" w14:textId="77777777" w:rsidR="00403A8E" w:rsidRPr="004C3427" w:rsidRDefault="004C3427" w:rsidP="004C342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4C3427">
              <w:rPr>
                <w:rFonts w:asciiTheme="minorHAnsi" w:hAnsiTheme="minorHAnsi" w:cstheme="minorHAnsi"/>
              </w:rPr>
              <w:t>Projektijuhi / objektijuhi kulu tuleb eraldi reana välja tuua</w:t>
            </w:r>
          </w:p>
        </w:tc>
        <w:tc>
          <w:tcPr>
            <w:tcW w:w="2996" w:type="dxa"/>
          </w:tcPr>
          <w:p w14:paraId="190239FE" w14:textId="77777777" w:rsidR="00403A8E" w:rsidRDefault="00403A8E"/>
        </w:tc>
      </w:tr>
      <w:tr w:rsidR="007B200C" w14:paraId="476E58DD" w14:textId="77777777" w:rsidTr="00532EBE">
        <w:tc>
          <w:tcPr>
            <w:tcW w:w="2073" w:type="dxa"/>
          </w:tcPr>
          <w:p w14:paraId="53CD6A82" w14:textId="77777777" w:rsidR="00403A8E" w:rsidRPr="003A02DF" w:rsidRDefault="004B59D3">
            <w:pPr>
              <w:rPr>
                <w:rFonts w:cstheme="minorHAnsi"/>
                <w:sz w:val="24"/>
                <w:szCs w:val="24"/>
              </w:rPr>
            </w:pPr>
            <w:r w:rsidRPr="003A02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0A7BD379" w14:textId="77777777" w:rsidR="0060148B" w:rsidRPr="003A02DF" w:rsidRDefault="004B59D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A02DF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 w14:paraId="4B6C7F0E" w14:textId="77777777" w:rsidR="00403A8E" w:rsidRPr="003A02DF" w:rsidRDefault="004B59D3">
            <w:pPr>
              <w:rPr>
                <w:rFonts w:cstheme="minorHAnsi"/>
                <w:sz w:val="24"/>
                <w:szCs w:val="24"/>
              </w:rPr>
            </w:pPr>
            <w:r w:rsidRPr="003A02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14:paraId="1C531B79" w14:textId="77777777" w:rsidR="00403A8E" w:rsidRPr="004C3427" w:rsidRDefault="00403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6" w:type="dxa"/>
          </w:tcPr>
          <w:p w14:paraId="3B51AD33" w14:textId="77777777" w:rsidR="00403A8E" w:rsidRDefault="00403A8E"/>
        </w:tc>
      </w:tr>
      <w:tr w:rsidR="007B200C" w14:paraId="63CDB3F2" w14:textId="77777777" w:rsidTr="00532EBE">
        <w:tc>
          <w:tcPr>
            <w:tcW w:w="2073" w:type="dxa"/>
          </w:tcPr>
          <w:p w14:paraId="6F54003B" w14:textId="77777777" w:rsidR="00403A8E" w:rsidRPr="003A02DF" w:rsidRDefault="003A02DF" w:rsidP="008D01BC">
            <w:pPr>
              <w:rPr>
                <w:rFonts w:cstheme="minorHAnsi"/>
                <w:sz w:val="24"/>
                <w:szCs w:val="24"/>
              </w:rPr>
            </w:pPr>
            <w:r w:rsidRPr="003A02DF">
              <w:rPr>
                <w:rFonts w:cstheme="minorHAnsi"/>
                <w:sz w:val="24"/>
                <w:szCs w:val="24"/>
              </w:rPr>
              <w:t xml:space="preserve"> </w:t>
            </w:r>
            <w:r w:rsidR="009B4152" w:rsidRPr="003A02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0499D17F" w14:textId="77777777" w:rsidR="0060148B" w:rsidRPr="003A02DF" w:rsidRDefault="00CA758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A02DF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 w14:paraId="1C06A492" w14:textId="77777777" w:rsidR="00403A8E" w:rsidRPr="003A02DF" w:rsidRDefault="003A02DF">
            <w:pPr>
              <w:rPr>
                <w:rFonts w:cstheme="minorHAnsi"/>
                <w:sz w:val="24"/>
                <w:szCs w:val="24"/>
              </w:rPr>
            </w:pPr>
            <w:r w:rsidRPr="003A02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14:paraId="45E427B1" w14:textId="77777777" w:rsidR="00CA7583" w:rsidRPr="004C3427" w:rsidRDefault="003A02DF" w:rsidP="00CA7583">
            <w:pPr>
              <w:rPr>
                <w:rFonts w:cstheme="minorHAnsi"/>
                <w:sz w:val="24"/>
                <w:szCs w:val="24"/>
              </w:rPr>
            </w:pPr>
            <w:r w:rsidRPr="004C3427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14:paraId="5CD3830C" w14:textId="77777777" w:rsidR="00403A8E" w:rsidRPr="004C3427" w:rsidRDefault="00403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6" w:type="dxa"/>
          </w:tcPr>
          <w:p w14:paraId="395743B8" w14:textId="77777777" w:rsidR="0053370A" w:rsidRDefault="003A02DF">
            <w:r>
              <w:rPr>
                <w:highlight w:val="yellow"/>
              </w:rPr>
              <w:t xml:space="preserve"> </w:t>
            </w:r>
          </w:p>
        </w:tc>
      </w:tr>
      <w:tr w:rsidR="007B200C" w14:paraId="6EF127A0" w14:textId="77777777" w:rsidTr="00532EBE">
        <w:tc>
          <w:tcPr>
            <w:tcW w:w="2073" w:type="dxa"/>
          </w:tcPr>
          <w:p w14:paraId="657D3D67" w14:textId="77777777" w:rsidR="00403A8E" w:rsidRPr="0021519B" w:rsidRDefault="00106FC1">
            <w:pPr>
              <w:rPr>
                <w:rFonts w:cstheme="minorHAnsi"/>
                <w:b/>
                <w:sz w:val="24"/>
                <w:szCs w:val="24"/>
              </w:rPr>
            </w:pPr>
            <w:r w:rsidRPr="0021519B">
              <w:rPr>
                <w:rFonts w:cstheme="minorHAnsi"/>
                <w:b/>
                <w:sz w:val="24"/>
                <w:szCs w:val="24"/>
              </w:rPr>
              <w:t xml:space="preserve">Katuse, katuslae </w:t>
            </w:r>
            <w:r w:rsidR="00CF66D3">
              <w:rPr>
                <w:rFonts w:cstheme="minorHAnsi"/>
                <w:b/>
                <w:sz w:val="24"/>
                <w:szCs w:val="24"/>
              </w:rPr>
              <w:t xml:space="preserve">ja </w:t>
            </w:r>
            <w:r w:rsidRPr="0021519B">
              <w:rPr>
                <w:rFonts w:cstheme="minorHAnsi"/>
                <w:b/>
                <w:sz w:val="24"/>
                <w:szCs w:val="24"/>
              </w:rPr>
              <w:t>pööningulae soojustamine ja sellega kaasnevad tööd</w:t>
            </w:r>
          </w:p>
        </w:tc>
        <w:tc>
          <w:tcPr>
            <w:tcW w:w="236" w:type="dxa"/>
          </w:tcPr>
          <w:p w14:paraId="10A9873D" w14:textId="77777777" w:rsidR="00403A8E" w:rsidRPr="003A02DF" w:rsidRDefault="00403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</w:tcPr>
          <w:p w14:paraId="52B5FB70" w14:textId="77777777" w:rsidR="00403A8E" w:rsidRPr="003A02DF" w:rsidRDefault="00403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4" w:type="dxa"/>
          </w:tcPr>
          <w:p w14:paraId="2A7BCE15" w14:textId="77777777" w:rsidR="00403A8E" w:rsidRDefault="004C3427" w:rsidP="0021519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4C3427">
              <w:rPr>
                <w:rFonts w:asciiTheme="minorHAnsi" w:hAnsiTheme="minorHAnsi" w:cstheme="minorHAnsi"/>
              </w:rPr>
              <w:t>Praegu on katusel vana laastukiht ja selle peal ca 1985. aastal paigaldatud eterniit</w:t>
            </w:r>
            <w:r w:rsidR="00A852E7">
              <w:rPr>
                <w:rFonts w:asciiTheme="minorHAnsi" w:hAnsiTheme="minorHAnsi" w:cstheme="minorHAnsi"/>
              </w:rPr>
              <w:t>.</w:t>
            </w:r>
          </w:p>
          <w:p w14:paraId="6A9DBFA9" w14:textId="41AF2693" w:rsidR="00A852E7" w:rsidRDefault="00A852E7" w:rsidP="0021519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Tuleb paigaldada uus kivikatus + tugevdada vajadusel katuse alusehitust (tihendada roovitust jm).</w:t>
            </w:r>
          </w:p>
          <w:p w14:paraId="77679D55" w14:textId="15C30955" w:rsidR="00861F81" w:rsidRDefault="00861F81" w:rsidP="0021519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Soojustada katus ja katusealune</w:t>
            </w:r>
          </w:p>
          <w:p w14:paraId="40CEB3E6" w14:textId="77777777" w:rsidR="00A852E7" w:rsidRPr="004C3427" w:rsidRDefault="00A852E7" w:rsidP="00A852E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996" w:type="dxa"/>
          </w:tcPr>
          <w:p w14:paraId="54D861E9" w14:textId="77777777" w:rsidR="00532EBE" w:rsidRPr="00F3741A" w:rsidRDefault="00532EBE" w:rsidP="004E331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32EBE">
              <w:rPr>
                <w:rFonts w:asciiTheme="minorHAnsi" w:hAnsiTheme="minorHAnsi" w:cstheme="minorHAnsi"/>
              </w:rPr>
              <w:t xml:space="preserve">Peale Uus kivikatus – </w:t>
            </w:r>
            <w:r w:rsidR="00F3741A" w:rsidRPr="00F3741A">
              <w:rPr>
                <w:rFonts w:asciiTheme="minorHAnsi" w:hAnsiTheme="minorHAnsi" w:cstheme="minorHAnsi"/>
              </w:rPr>
              <w:t>Benders palema antiik / tellisepunane-pruun</w:t>
            </w:r>
            <w:r w:rsidRPr="00F3741A">
              <w:rPr>
                <w:rFonts w:asciiTheme="minorHAnsi" w:hAnsiTheme="minorHAnsi" w:cstheme="minorHAnsi"/>
              </w:rPr>
              <w:t xml:space="preserve"> </w:t>
            </w:r>
            <w:r w:rsidR="00F3741A" w:rsidRPr="00F3741A">
              <w:rPr>
                <w:rFonts w:asciiTheme="minorHAnsi" w:hAnsiTheme="minorHAnsi" w:cstheme="minorHAnsi"/>
              </w:rPr>
              <w:t>või Benders Exklusiv Antiik</w:t>
            </w:r>
            <w:r w:rsidR="00904563">
              <w:rPr>
                <w:rFonts w:asciiTheme="minorHAnsi" w:hAnsiTheme="minorHAnsi" w:cstheme="minorHAnsi"/>
              </w:rPr>
              <w:t xml:space="preserve">. </w:t>
            </w:r>
          </w:p>
          <w:p w14:paraId="0C30FBF1" w14:textId="77777777" w:rsidR="00403A8E" w:rsidRPr="00CF66D3" w:rsidRDefault="00532EBE" w:rsidP="004E331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32EBE">
              <w:rPr>
                <w:rFonts w:asciiTheme="minorHAnsi" w:hAnsiTheme="minorHAnsi" w:cstheme="minorHAnsi"/>
              </w:rPr>
              <w:t xml:space="preserve">Uue katuse pind: </w:t>
            </w:r>
            <w:r w:rsidRPr="00532EBE">
              <w:rPr>
                <w:rFonts w:asciiTheme="minorHAnsi" w:eastAsiaTheme="minorEastAsia" w:hAnsiTheme="minorHAnsi" w:cstheme="minorHAnsi"/>
                <w:b/>
              </w:rPr>
              <w:t>224, 6</w:t>
            </w:r>
            <w:r w:rsidRPr="00532EBE">
              <w:rPr>
                <w:rFonts w:asciiTheme="minorHAnsi" w:eastAsiaTheme="minorEastAsia" w:hAnsiTheme="minorHAnsi" w:cstheme="minorHAnsi"/>
              </w:rPr>
              <w:t xml:space="preserve"> m/2</w:t>
            </w:r>
          </w:p>
          <w:p w14:paraId="4E3E0D4A" w14:textId="257822C9" w:rsidR="00CF66D3" w:rsidRDefault="00CF66D3" w:rsidP="004E331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Vana katuse utiliseerimine </w:t>
            </w:r>
            <w:r w:rsidR="00264FBC">
              <w:rPr>
                <w:rFonts w:asciiTheme="minorHAnsi" w:hAnsiTheme="minorHAnsi" w:cstheme="minorHAnsi"/>
              </w:rPr>
              <w:t xml:space="preserve"> </w:t>
            </w:r>
          </w:p>
          <w:p w14:paraId="3D90A753" w14:textId="77777777" w:rsidR="004E331A" w:rsidRPr="001E286A" w:rsidRDefault="004E331A" w:rsidP="004E331A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E286A">
              <w:rPr>
                <w:rFonts w:asciiTheme="minorHAnsi" w:hAnsiTheme="minorHAnsi" w:cstheme="minorHAnsi"/>
                <w:color w:val="000000"/>
              </w:rPr>
              <w:t xml:space="preserve">Soojustatava katuse, katuslae või pööningulae </w:t>
            </w:r>
            <w:r w:rsidRPr="001E286A">
              <w:rPr>
                <w:rFonts w:asciiTheme="minorHAnsi" w:hAnsiTheme="minorHAnsi" w:cstheme="minorHAnsi"/>
                <w:color w:val="000000"/>
              </w:rPr>
              <w:lastRenderedPageBreak/>
              <w:t>soojusläbivus on U ≤ 0,20 (W/m2K).</w:t>
            </w:r>
          </w:p>
          <w:p w14:paraId="716FF404" w14:textId="77777777" w:rsidR="004E331A" w:rsidRPr="00532EBE" w:rsidRDefault="004E331A" w:rsidP="004E331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7B200C" w14:paraId="1D3A1FF1" w14:textId="77777777" w:rsidTr="00532EBE">
        <w:tc>
          <w:tcPr>
            <w:tcW w:w="2073" w:type="dxa"/>
          </w:tcPr>
          <w:p w14:paraId="348A0DCD" w14:textId="77777777" w:rsidR="0060148B" w:rsidRPr="00B060C8" w:rsidRDefault="00106FC1">
            <w:pPr>
              <w:rPr>
                <w:rFonts w:cstheme="minorHAnsi"/>
                <w:b/>
                <w:sz w:val="24"/>
                <w:szCs w:val="24"/>
              </w:rPr>
            </w:pPr>
            <w:r w:rsidRPr="00B060C8">
              <w:rPr>
                <w:rFonts w:cstheme="minorHAnsi"/>
                <w:b/>
                <w:sz w:val="24"/>
                <w:szCs w:val="24"/>
              </w:rPr>
              <w:lastRenderedPageBreak/>
              <w:t>Fassaadi</w:t>
            </w:r>
            <w:r w:rsidR="00346CE1">
              <w:rPr>
                <w:rFonts w:cstheme="minorHAnsi"/>
                <w:b/>
                <w:sz w:val="24"/>
                <w:szCs w:val="24"/>
              </w:rPr>
              <w:t xml:space="preserve"> ja </w:t>
            </w:r>
            <w:r w:rsidRPr="00B060C8">
              <w:rPr>
                <w:rFonts w:cstheme="minorHAnsi"/>
                <w:b/>
                <w:sz w:val="24"/>
                <w:szCs w:val="24"/>
              </w:rPr>
              <w:t>vundamendi soojustamine ja sellega kaasnevad tööd</w:t>
            </w:r>
          </w:p>
        </w:tc>
        <w:tc>
          <w:tcPr>
            <w:tcW w:w="236" w:type="dxa"/>
          </w:tcPr>
          <w:p w14:paraId="2F4041DF" w14:textId="77777777" w:rsidR="0060148B" w:rsidRPr="003A02DF" w:rsidRDefault="006014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</w:tcPr>
          <w:p w14:paraId="4F2BDE07" w14:textId="77777777" w:rsidR="0060148B" w:rsidRPr="003A02DF" w:rsidRDefault="006014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4" w:type="dxa"/>
          </w:tcPr>
          <w:p w14:paraId="60F1A076" w14:textId="77777777" w:rsidR="00346CE1" w:rsidRDefault="00346CE1" w:rsidP="00346CE1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B1C6B73" w14:textId="2865F879" w:rsidR="00861F81" w:rsidRDefault="00861F81" w:rsidP="003A02D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Alla uus laudis + peale puidust fassaadilaud</w:t>
            </w:r>
          </w:p>
          <w:p w14:paraId="30A5BA9E" w14:textId="6F9B7D22" w:rsidR="0060148B" w:rsidRDefault="003A02DF" w:rsidP="003A02D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3A02DF">
              <w:rPr>
                <w:rFonts w:asciiTheme="minorHAnsi" w:hAnsiTheme="minorHAnsi" w:cstheme="minorHAnsi"/>
              </w:rPr>
              <w:t xml:space="preserve">Praegune vundament maakivist. </w:t>
            </w:r>
          </w:p>
          <w:p w14:paraId="60F4FA84" w14:textId="77777777" w:rsidR="009C6768" w:rsidRPr="003A02DF" w:rsidRDefault="007B200C" w:rsidP="003A02D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</w:t>
            </w:r>
            <w:r w:rsidR="00A852E7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guse </w:t>
            </w:r>
            <w:r w:rsidR="00346CE1">
              <w:rPr>
                <w:rFonts w:asciiTheme="minorHAnsi" w:hAnsiTheme="minorHAnsi" w:cstheme="minorHAnsi"/>
              </w:rPr>
              <w:t xml:space="preserve">välisseinte </w:t>
            </w:r>
            <w:r>
              <w:rPr>
                <w:rFonts w:asciiTheme="minorHAnsi" w:hAnsiTheme="minorHAnsi" w:cstheme="minorHAnsi"/>
              </w:rPr>
              <w:t>s</w:t>
            </w:r>
            <w:r w:rsidR="009C6768">
              <w:rPr>
                <w:rFonts w:asciiTheme="minorHAnsi" w:hAnsiTheme="minorHAnsi" w:cstheme="minorHAnsi"/>
              </w:rPr>
              <w:t xml:space="preserve">oojustuse osas puudub </w:t>
            </w:r>
            <w:r w:rsidR="00346CE1">
              <w:rPr>
                <w:rFonts w:asciiTheme="minorHAnsi" w:hAnsiTheme="minorHAnsi" w:cstheme="minorHAnsi"/>
              </w:rPr>
              <w:t xml:space="preserve">täpne </w:t>
            </w:r>
            <w:r w:rsidR="009C6768">
              <w:rPr>
                <w:rFonts w:asciiTheme="minorHAnsi" w:hAnsiTheme="minorHAnsi" w:cstheme="minorHAnsi"/>
              </w:rPr>
              <w:t>info</w:t>
            </w:r>
            <w:r w:rsidR="00346CE1">
              <w:rPr>
                <w:rFonts w:asciiTheme="minorHAnsi" w:hAnsiTheme="minorHAnsi" w:cstheme="minorHAnsi"/>
              </w:rPr>
              <w:t xml:space="preserve"> aga ilmselt 1980ndatele iseloomulikult on laudise all klaasvatt.</w:t>
            </w:r>
          </w:p>
          <w:p w14:paraId="313B7FDB" w14:textId="77777777" w:rsidR="003A02DF" w:rsidRPr="003A02DF" w:rsidRDefault="003A02DF">
            <w:pPr>
              <w:rPr>
                <w:rFonts w:cstheme="minorHAnsi"/>
                <w:sz w:val="24"/>
                <w:szCs w:val="24"/>
              </w:rPr>
            </w:pPr>
          </w:p>
          <w:p w14:paraId="52A4CF98" w14:textId="77777777" w:rsidR="003A02DF" w:rsidRPr="003A02DF" w:rsidRDefault="003A02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6" w:type="dxa"/>
          </w:tcPr>
          <w:p w14:paraId="17BCEEA9" w14:textId="77777777" w:rsidR="003A02DF" w:rsidRDefault="003A02DF" w:rsidP="004E331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3A02DF">
              <w:rPr>
                <w:rFonts w:asciiTheme="minorHAnsi" w:hAnsiTheme="minorHAnsi" w:cstheme="minorHAnsi"/>
              </w:rPr>
              <w:t>Uue juurde</w:t>
            </w:r>
            <w:r w:rsidR="00A852E7">
              <w:rPr>
                <w:rFonts w:asciiTheme="minorHAnsi" w:hAnsiTheme="minorHAnsi" w:cstheme="minorHAnsi"/>
              </w:rPr>
              <w:t xml:space="preserve"> </w:t>
            </w:r>
            <w:r w:rsidRPr="003A02DF">
              <w:rPr>
                <w:rFonts w:asciiTheme="minorHAnsi" w:hAnsiTheme="minorHAnsi" w:cstheme="minorHAnsi"/>
              </w:rPr>
              <w:t xml:space="preserve">ehitatava </w:t>
            </w:r>
            <w:r w:rsidR="007B200C">
              <w:rPr>
                <w:rFonts w:asciiTheme="minorHAnsi" w:hAnsiTheme="minorHAnsi" w:cstheme="minorHAnsi"/>
              </w:rPr>
              <w:t xml:space="preserve">5 m </w:t>
            </w:r>
            <w:r w:rsidRPr="003A02DF">
              <w:rPr>
                <w:rFonts w:asciiTheme="minorHAnsi" w:hAnsiTheme="minorHAnsi" w:cstheme="minorHAnsi"/>
              </w:rPr>
              <w:t xml:space="preserve">vundamendi osa võib olla </w:t>
            </w:r>
            <w:r w:rsidR="007B200C">
              <w:rPr>
                <w:rFonts w:asciiTheme="minorHAnsi" w:hAnsiTheme="minorHAnsi" w:cstheme="minorHAnsi"/>
              </w:rPr>
              <w:t xml:space="preserve">ehituslikult </w:t>
            </w:r>
            <w:r w:rsidRPr="003A02DF">
              <w:rPr>
                <w:rFonts w:asciiTheme="minorHAnsi" w:hAnsiTheme="minorHAnsi" w:cstheme="minorHAnsi"/>
              </w:rPr>
              <w:t>soodamast materjalist, kuid peaks saama pealt kaetud maakivi viiludega, et maja üldilme oleks ühtne</w:t>
            </w:r>
            <w:r w:rsidR="004E331A">
              <w:rPr>
                <w:rFonts w:asciiTheme="minorHAnsi" w:hAnsiTheme="minorHAnsi" w:cstheme="minorHAnsi"/>
              </w:rPr>
              <w:t>.</w:t>
            </w:r>
          </w:p>
          <w:p w14:paraId="461C8736" w14:textId="77777777" w:rsidR="004E331A" w:rsidRPr="001E286A" w:rsidRDefault="004E331A" w:rsidP="004E331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E286A">
              <w:rPr>
                <w:rFonts w:asciiTheme="minorHAnsi" w:hAnsiTheme="minorHAnsi" w:cstheme="minorHAnsi"/>
                <w:color w:val="000000"/>
              </w:rPr>
              <w:t>Soojustatava välisseina soojusläbivus on U ≤ 0,20 (W/m2K).</w:t>
            </w:r>
          </w:p>
          <w:p w14:paraId="4F7BF6D6" w14:textId="77777777" w:rsidR="004E331A" w:rsidRPr="003A02DF" w:rsidRDefault="004E331A" w:rsidP="004E331A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1B94FE0" w14:textId="77777777" w:rsidR="0060148B" w:rsidRDefault="0060148B"/>
        </w:tc>
      </w:tr>
      <w:tr w:rsidR="007B200C" w14:paraId="3FF111C9" w14:textId="77777777" w:rsidTr="00532EBE">
        <w:tc>
          <w:tcPr>
            <w:tcW w:w="2073" w:type="dxa"/>
          </w:tcPr>
          <w:p w14:paraId="59E812AD" w14:textId="77777777" w:rsidR="003C0C6F" w:rsidRPr="00155BB2" w:rsidRDefault="009B4152" w:rsidP="00106FC1">
            <w:pPr>
              <w:rPr>
                <w:b/>
              </w:rPr>
            </w:pPr>
            <w:r w:rsidRPr="00155BB2">
              <w:rPr>
                <w:b/>
              </w:rPr>
              <w:t>Esimese korruse põranda või pinnasel asuva põranda soojustamine ja sellega kaasnevad tööd</w:t>
            </w:r>
          </w:p>
          <w:p w14:paraId="3721648B" w14:textId="77777777" w:rsidR="00106FC1" w:rsidRPr="00106FC1" w:rsidRDefault="00106FC1"/>
        </w:tc>
        <w:tc>
          <w:tcPr>
            <w:tcW w:w="236" w:type="dxa"/>
          </w:tcPr>
          <w:p w14:paraId="171AFF57" w14:textId="77777777" w:rsidR="00106FC1" w:rsidRDefault="00106FC1"/>
        </w:tc>
        <w:tc>
          <w:tcPr>
            <w:tcW w:w="947" w:type="dxa"/>
          </w:tcPr>
          <w:p w14:paraId="01C27417" w14:textId="77777777" w:rsidR="00106FC1" w:rsidRDefault="00106FC1"/>
        </w:tc>
        <w:tc>
          <w:tcPr>
            <w:tcW w:w="3524" w:type="dxa"/>
          </w:tcPr>
          <w:p w14:paraId="1BEC54C6" w14:textId="77777777" w:rsidR="00106FC1" w:rsidRDefault="0021519B" w:rsidP="0021519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21519B">
              <w:rPr>
                <w:rFonts w:asciiTheme="minorHAnsi" w:hAnsiTheme="minorHAnsi" w:cstheme="minorHAnsi"/>
              </w:rPr>
              <w:t>Viimane remont on teht</w:t>
            </w:r>
            <w:r w:rsidR="00155BB2">
              <w:rPr>
                <w:rFonts w:asciiTheme="minorHAnsi" w:hAnsiTheme="minorHAnsi" w:cstheme="minorHAnsi"/>
              </w:rPr>
              <w:t>ud</w:t>
            </w:r>
            <w:r w:rsidRPr="0021519B">
              <w:rPr>
                <w:rFonts w:asciiTheme="minorHAnsi" w:hAnsiTheme="minorHAnsi" w:cstheme="minorHAnsi"/>
              </w:rPr>
              <w:t xml:space="preserve"> ca 1985 ja põrand ja seinad on sellele ajale iseloomulikult soojustatud  nn</w:t>
            </w:r>
            <w:r w:rsidR="007B200C">
              <w:rPr>
                <w:rFonts w:asciiTheme="minorHAnsi" w:hAnsiTheme="minorHAnsi" w:cstheme="minorHAnsi"/>
              </w:rPr>
              <w:t xml:space="preserve"> </w:t>
            </w:r>
            <w:r w:rsidRPr="0021519B">
              <w:rPr>
                <w:rFonts w:asciiTheme="minorHAnsi" w:hAnsiTheme="minorHAnsi" w:cstheme="minorHAnsi"/>
              </w:rPr>
              <w:t>klaasvatiga</w:t>
            </w:r>
            <w:r w:rsidR="00155BB2">
              <w:rPr>
                <w:rFonts w:asciiTheme="minorHAnsi" w:hAnsiTheme="minorHAnsi" w:cstheme="minorHAnsi"/>
              </w:rPr>
              <w:t xml:space="preserve">. See tuleks asendada. </w:t>
            </w:r>
          </w:p>
          <w:p w14:paraId="547CEF2C" w14:textId="77777777" w:rsidR="00155BB2" w:rsidRPr="00155BB2" w:rsidRDefault="00155BB2" w:rsidP="00155BB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Praeguste põrandalaudade osas puudub täpne ülevaade (väljast tunduvad korralikud ja saab lihvimisega taaskasutada ehk, kuid millised on altpoolt pole aimu).</w:t>
            </w:r>
          </w:p>
          <w:p w14:paraId="57F04127" w14:textId="77777777" w:rsidR="00155BB2" w:rsidRPr="0021519B" w:rsidRDefault="00155BB2" w:rsidP="00155BB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996" w:type="dxa"/>
          </w:tcPr>
          <w:p w14:paraId="37004AA9" w14:textId="77777777" w:rsidR="004E331A" w:rsidRPr="001E286A" w:rsidRDefault="004E331A" w:rsidP="004E331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1E286A">
              <w:rPr>
                <w:rFonts w:asciiTheme="minorHAnsi" w:hAnsiTheme="minorHAnsi" w:cstheme="minorHAnsi"/>
                <w:color w:val="000000"/>
              </w:rPr>
              <w:t xml:space="preserve">Soojustatava esimese korruse põranda või pinnasel asuva põranda soojusläbivus </w:t>
            </w:r>
            <w:r>
              <w:rPr>
                <w:rFonts w:asciiTheme="minorHAnsi" w:hAnsiTheme="minorHAnsi" w:cstheme="minorHAnsi"/>
                <w:color w:val="000000"/>
              </w:rPr>
              <w:t>peab olema peale renoveerimist</w:t>
            </w:r>
            <w:r w:rsidRPr="001E286A">
              <w:rPr>
                <w:rFonts w:asciiTheme="minorHAnsi" w:hAnsiTheme="minorHAnsi" w:cstheme="minorHAnsi"/>
                <w:color w:val="000000"/>
              </w:rPr>
              <w:t xml:space="preserve"> U ≤ 0,25 (W/m2K).</w:t>
            </w:r>
          </w:p>
          <w:p w14:paraId="213D18E7" w14:textId="77777777" w:rsidR="00106FC1" w:rsidRDefault="00106FC1"/>
        </w:tc>
      </w:tr>
      <w:tr w:rsidR="007B200C" w14:paraId="7796F17B" w14:textId="77777777" w:rsidTr="00532EBE">
        <w:tc>
          <w:tcPr>
            <w:tcW w:w="2073" w:type="dxa"/>
          </w:tcPr>
          <w:p w14:paraId="1E442AE2" w14:textId="77777777" w:rsidR="0060148B" w:rsidRPr="00155BB2" w:rsidRDefault="00155BB2">
            <w:pPr>
              <w:rPr>
                <w:b/>
              </w:rPr>
            </w:pPr>
            <w:r w:rsidRPr="00155BB2">
              <w:rPr>
                <w:b/>
              </w:rPr>
              <w:t>Uued a</w:t>
            </w:r>
            <w:r w:rsidR="00576E94" w:rsidRPr="00155BB2">
              <w:rPr>
                <w:b/>
              </w:rPr>
              <w:t>knad ja välisuksed</w:t>
            </w:r>
          </w:p>
        </w:tc>
        <w:tc>
          <w:tcPr>
            <w:tcW w:w="236" w:type="dxa"/>
          </w:tcPr>
          <w:p w14:paraId="382DD1EE" w14:textId="77777777" w:rsidR="0060148B" w:rsidRDefault="0060148B"/>
        </w:tc>
        <w:tc>
          <w:tcPr>
            <w:tcW w:w="947" w:type="dxa"/>
          </w:tcPr>
          <w:p w14:paraId="50DB6948" w14:textId="77777777" w:rsidR="0060148B" w:rsidRDefault="0060148B"/>
        </w:tc>
        <w:tc>
          <w:tcPr>
            <w:tcW w:w="3524" w:type="dxa"/>
          </w:tcPr>
          <w:p w14:paraId="0C62D67C" w14:textId="77777777" w:rsidR="00B060C8" w:rsidRPr="00B060C8" w:rsidRDefault="00B060C8" w:rsidP="00B060C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060C8">
              <w:rPr>
                <w:rFonts w:asciiTheme="minorHAnsi" w:hAnsiTheme="minorHAnsi" w:cstheme="minorHAnsi"/>
              </w:rPr>
              <w:t>Vanad aknad ära (praegu ees 1980ndate keskpaigast pärinevad puitaknad);</w:t>
            </w:r>
          </w:p>
          <w:p w14:paraId="46CB1908" w14:textId="77777777" w:rsidR="00B060C8" w:rsidRPr="00B060C8" w:rsidRDefault="00B060C8" w:rsidP="00B060C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060C8">
              <w:rPr>
                <w:rFonts w:asciiTheme="minorHAnsi" w:hAnsiTheme="minorHAnsi" w:cstheme="minorHAnsi"/>
              </w:rPr>
              <w:t xml:space="preserve">Uued </w:t>
            </w:r>
            <w:r w:rsidR="00155BB2">
              <w:rPr>
                <w:rFonts w:asciiTheme="minorHAnsi" w:hAnsiTheme="minorHAnsi" w:cstheme="minorHAnsi"/>
              </w:rPr>
              <w:t>puitpakett-</w:t>
            </w:r>
            <w:r w:rsidRPr="00B060C8">
              <w:rPr>
                <w:rFonts w:asciiTheme="minorHAnsi" w:hAnsiTheme="minorHAnsi" w:cstheme="minorHAnsi"/>
              </w:rPr>
              <w:t xml:space="preserve">aknad </w:t>
            </w:r>
            <w:r w:rsidR="00155BB2">
              <w:rPr>
                <w:rFonts w:asciiTheme="minorHAnsi" w:hAnsiTheme="minorHAnsi" w:cstheme="minorHAnsi"/>
              </w:rPr>
              <w:t xml:space="preserve"> </w:t>
            </w:r>
            <w:r w:rsidRPr="00B060C8">
              <w:rPr>
                <w:rFonts w:asciiTheme="minorHAnsi" w:hAnsiTheme="minorHAnsi" w:cstheme="minorHAnsi"/>
              </w:rPr>
              <w:t>ette (</w:t>
            </w:r>
            <w:r w:rsidR="00155BB2">
              <w:rPr>
                <w:rFonts w:asciiTheme="minorHAnsi" w:hAnsiTheme="minorHAnsi" w:cstheme="minorHAnsi"/>
              </w:rPr>
              <w:t xml:space="preserve">peale </w:t>
            </w:r>
            <w:r w:rsidRPr="00B060C8">
              <w:rPr>
                <w:rFonts w:asciiTheme="minorHAnsi" w:hAnsiTheme="minorHAnsi" w:cstheme="minorHAnsi"/>
              </w:rPr>
              <w:t xml:space="preserve">ajastuomane </w:t>
            </w:r>
            <w:r w:rsidR="00155BB2">
              <w:rPr>
                <w:rFonts w:asciiTheme="minorHAnsi" w:hAnsiTheme="minorHAnsi" w:cstheme="minorHAnsi"/>
              </w:rPr>
              <w:t xml:space="preserve">stiliseeriv </w:t>
            </w:r>
            <w:r w:rsidRPr="00B060C8">
              <w:rPr>
                <w:rFonts w:asciiTheme="minorHAnsi" w:hAnsiTheme="minorHAnsi" w:cstheme="minorHAnsi"/>
              </w:rPr>
              <w:t>liist – vt praegused aknad);</w:t>
            </w:r>
          </w:p>
          <w:p w14:paraId="788C1468" w14:textId="77777777" w:rsidR="00B060C8" w:rsidRDefault="00B060C8" w:rsidP="00B060C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060C8">
              <w:rPr>
                <w:rFonts w:asciiTheme="minorHAnsi" w:hAnsiTheme="minorHAnsi" w:cstheme="minorHAnsi"/>
              </w:rPr>
              <w:t>Väisuks on läbi, vaja uut tugevat ust (+ 2 lukku).</w:t>
            </w:r>
          </w:p>
          <w:p w14:paraId="30F7C514" w14:textId="77777777" w:rsidR="00155BB2" w:rsidRPr="00B060C8" w:rsidRDefault="00155BB2" w:rsidP="00B060C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Uued terrassile avanevad uksed – kahepoolsed, ajastuomase joonega</w:t>
            </w:r>
          </w:p>
          <w:p w14:paraId="2C506E4D" w14:textId="77777777" w:rsidR="0060148B" w:rsidRDefault="0060148B"/>
        </w:tc>
        <w:tc>
          <w:tcPr>
            <w:tcW w:w="2996" w:type="dxa"/>
          </w:tcPr>
          <w:p w14:paraId="24A4583D" w14:textId="77777777" w:rsidR="004E331A" w:rsidRPr="001E286A" w:rsidRDefault="004E331A" w:rsidP="004E331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1E286A">
              <w:rPr>
                <w:rFonts w:asciiTheme="minorHAnsi" w:hAnsiTheme="minorHAnsi" w:cstheme="minorHAnsi"/>
                <w:color w:val="000000"/>
              </w:rPr>
              <w:lastRenderedPageBreak/>
              <w:t>Akende soojusläbivus on U ≤ 1,10 (W/m2K).</w:t>
            </w:r>
          </w:p>
          <w:p w14:paraId="4FD9F4F3" w14:textId="77777777" w:rsidR="0060148B" w:rsidRDefault="0060148B" w:rsidP="004E331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</w:p>
        </w:tc>
      </w:tr>
      <w:tr w:rsidR="007B200C" w14:paraId="18CD0E0F" w14:textId="77777777" w:rsidTr="00532EBE">
        <w:tc>
          <w:tcPr>
            <w:tcW w:w="2073" w:type="dxa"/>
          </w:tcPr>
          <w:p w14:paraId="74BAE867" w14:textId="77777777" w:rsidR="0060148B" w:rsidRPr="00155BB2" w:rsidRDefault="0053370A">
            <w:pPr>
              <w:rPr>
                <w:b/>
              </w:rPr>
            </w:pPr>
            <w:r w:rsidRPr="00155BB2">
              <w:rPr>
                <w:b/>
              </w:rPr>
              <w:t>Siseviimistluse taastamine pärast rekonstrueerimistöid</w:t>
            </w:r>
          </w:p>
        </w:tc>
        <w:tc>
          <w:tcPr>
            <w:tcW w:w="236" w:type="dxa"/>
          </w:tcPr>
          <w:p w14:paraId="4172A6D6" w14:textId="77777777" w:rsidR="0060148B" w:rsidRDefault="0060148B"/>
        </w:tc>
        <w:tc>
          <w:tcPr>
            <w:tcW w:w="947" w:type="dxa"/>
          </w:tcPr>
          <w:p w14:paraId="66773D7A" w14:textId="77777777" w:rsidR="0060148B" w:rsidRDefault="0060148B"/>
        </w:tc>
        <w:tc>
          <w:tcPr>
            <w:tcW w:w="3524" w:type="dxa"/>
          </w:tcPr>
          <w:p w14:paraId="077E5414" w14:textId="77777777" w:rsidR="0060148B" w:rsidRDefault="00155BB2">
            <w:r>
              <w:t xml:space="preserve">NB! </w:t>
            </w:r>
            <w:r w:rsidR="009B4152" w:rsidRPr="00155BB2">
              <w:t>Siseviimistluse kulud saavad olla</w:t>
            </w:r>
            <w:r w:rsidRPr="00155BB2">
              <w:t xml:space="preserve"> </w:t>
            </w:r>
            <w:r w:rsidR="009B4152" w:rsidRPr="00155BB2">
              <w:t>tervikliku rekonstrueerimise puhul mitte enam kui 2000 eurot</w:t>
            </w:r>
            <w:r w:rsidRPr="00155BB2">
              <w:t xml:space="preserve">. </w:t>
            </w:r>
          </w:p>
        </w:tc>
        <w:tc>
          <w:tcPr>
            <w:tcW w:w="2996" w:type="dxa"/>
          </w:tcPr>
          <w:p w14:paraId="146C462E" w14:textId="7EACB6CB" w:rsidR="0060148B" w:rsidRDefault="008F5A37">
            <w:r>
              <w:t xml:space="preserve"> </w:t>
            </w:r>
          </w:p>
        </w:tc>
      </w:tr>
      <w:tr w:rsidR="007B200C" w14:paraId="7E07BC03" w14:textId="77777777" w:rsidTr="00532EBE">
        <w:tc>
          <w:tcPr>
            <w:tcW w:w="2073" w:type="dxa"/>
          </w:tcPr>
          <w:p w14:paraId="0DA10389" w14:textId="77777777" w:rsidR="0060148B" w:rsidRPr="00851D31" w:rsidRDefault="008D01BC">
            <w:pPr>
              <w:rPr>
                <w:b/>
              </w:rPr>
            </w:pPr>
            <w:r>
              <w:t xml:space="preserve"> </w:t>
            </w:r>
            <w:r w:rsidRPr="00851D31">
              <w:rPr>
                <w:b/>
              </w:rPr>
              <w:t>Ventilatsioonisüsteemi rajamine ja sellega kaasnevad tööd</w:t>
            </w:r>
          </w:p>
        </w:tc>
        <w:tc>
          <w:tcPr>
            <w:tcW w:w="236" w:type="dxa"/>
          </w:tcPr>
          <w:p w14:paraId="75114714" w14:textId="77777777" w:rsidR="0060148B" w:rsidRDefault="0060148B"/>
        </w:tc>
        <w:tc>
          <w:tcPr>
            <w:tcW w:w="947" w:type="dxa"/>
          </w:tcPr>
          <w:p w14:paraId="32E0BFD4" w14:textId="77777777" w:rsidR="0060148B" w:rsidRDefault="0060148B"/>
        </w:tc>
        <w:tc>
          <w:tcPr>
            <w:tcW w:w="3524" w:type="dxa"/>
          </w:tcPr>
          <w:p w14:paraId="732C01B4" w14:textId="77777777" w:rsidR="0060148B" w:rsidRDefault="0060148B">
            <w:pPr>
              <w:rPr>
                <w:b/>
              </w:rPr>
            </w:pPr>
          </w:p>
          <w:p w14:paraId="7A4A407C" w14:textId="4A0A9A54" w:rsidR="00851D31" w:rsidRPr="00851D31" w:rsidRDefault="00851D31">
            <w:r w:rsidRPr="00851D31">
              <w:t xml:space="preserve">Pakkuge välja </w:t>
            </w:r>
            <w:r w:rsidR="007E6F63">
              <w:t xml:space="preserve">mõni </w:t>
            </w:r>
            <w:r w:rsidRPr="00851D31">
              <w:t xml:space="preserve">soodsam lahendus, mis rahuldaks ka </w:t>
            </w:r>
            <w:r w:rsidR="0021307C">
              <w:t xml:space="preserve">EISA`t / </w:t>
            </w:r>
            <w:r w:rsidRPr="00851D31">
              <w:t>Kredex`it</w:t>
            </w:r>
          </w:p>
        </w:tc>
        <w:tc>
          <w:tcPr>
            <w:tcW w:w="2996" w:type="dxa"/>
          </w:tcPr>
          <w:p w14:paraId="0D98DD0C" w14:textId="77777777" w:rsidR="00451671" w:rsidRDefault="00451671" w:rsidP="0045167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</w:t>
            </w:r>
            <w:r w:rsidRPr="001E286A">
              <w:rPr>
                <w:rFonts w:asciiTheme="minorHAnsi" w:hAnsiTheme="minorHAnsi" w:cstheme="minorHAnsi"/>
                <w:color w:val="000000"/>
              </w:rPr>
              <w:t>erviklik rekonstrueerimine nõuab ventilatsioonisüsteemi.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C64BC8C" w14:textId="77777777" w:rsidR="00451671" w:rsidRDefault="00451671" w:rsidP="0045167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7FA2209F" w14:textId="77777777" w:rsidR="00451671" w:rsidRDefault="00451671" w:rsidP="0045167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1E286A">
              <w:rPr>
                <w:rFonts w:asciiTheme="minorHAnsi" w:hAnsiTheme="minorHAnsi" w:cstheme="minorHAnsi"/>
                <w:color w:val="000000"/>
              </w:rPr>
              <w:t>aigaldatava ventilatsiooniseadme tootemärgise energiatõhususe klass on vähemalt A.</w:t>
            </w:r>
          </w:p>
          <w:p w14:paraId="09CA64D5" w14:textId="77777777" w:rsidR="00451671" w:rsidRPr="001E286A" w:rsidRDefault="00451671" w:rsidP="0045167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348AF69A" w14:textId="77777777" w:rsidR="00451671" w:rsidRDefault="00451671" w:rsidP="0045167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1E286A">
              <w:rPr>
                <w:rFonts w:asciiTheme="minorHAnsi" w:hAnsiTheme="minorHAnsi" w:cstheme="minorHAnsi"/>
                <w:color w:val="000000"/>
              </w:rPr>
              <w:t>oojustagastusega sissepuhke-väljatõmbe ventilatsioonisüsteem</w:t>
            </w:r>
            <w:r>
              <w:rPr>
                <w:rFonts w:asciiTheme="minorHAnsi" w:hAnsiTheme="minorHAnsi" w:cstheme="minorHAnsi"/>
                <w:color w:val="000000"/>
              </w:rPr>
              <w:t xml:space="preserve">, mille </w:t>
            </w:r>
            <w:r w:rsidRPr="001E286A">
              <w:rPr>
                <w:rFonts w:asciiTheme="minorHAnsi" w:hAnsiTheme="minorHAnsi" w:cstheme="minorHAnsi"/>
                <w:color w:val="000000"/>
              </w:rPr>
              <w:t>sissepuhke välisõhuvooluhulgad on vähemalt 10 l/s magamis- ja elutubades müratasemel mitte üle 30 dB(A) ning väljatõmbe õhuvooluhulgad on WC-s vähemalt 10 l/s, pesuruumis vähemalt 15 l/s ja köögis 8 l/s.</w:t>
            </w:r>
          </w:p>
          <w:p w14:paraId="522346C3" w14:textId="77777777" w:rsidR="00451671" w:rsidRPr="001E286A" w:rsidRDefault="00451671" w:rsidP="0045167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2E5E985C" w14:textId="77777777" w:rsidR="0060148B" w:rsidRDefault="0060148B" w:rsidP="0045167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</w:p>
        </w:tc>
      </w:tr>
      <w:tr w:rsidR="007B200C" w14:paraId="6BE2D6EA" w14:textId="77777777" w:rsidTr="00532EBE">
        <w:tc>
          <w:tcPr>
            <w:tcW w:w="2073" w:type="dxa"/>
          </w:tcPr>
          <w:p w14:paraId="09C4C0F2" w14:textId="77777777" w:rsidR="003C0C6F" w:rsidRPr="00D20917" w:rsidRDefault="00A519DD" w:rsidP="009B4152">
            <w:pPr>
              <w:rPr>
                <w:b/>
              </w:rPr>
            </w:pPr>
            <w:r>
              <w:rPr>
                <w:b/>
              </w:rPr>
              <w:t xml:space="preserve">Ülalmainitud </w:t>
            </w:r>
            <w:r w:rsidR="009B4152" w:rsidRPr="00D20917">
              <w:rPr>
                <w:b/>
              </w:rPr>
              <w:t>tegevustega otseselt seotud elektri- ja nõrkvoolusüsteemiga seotud kulu</w:t>
            </w:r>
          </w:p>
          <w:p w14:paraId="5C2AAF25" w14:textId="77777777" w:rsidR="00106FC1" w:rsidRDefault="00106FC1"/>
        </w:tc>
        <w:tc>
          <w:tcPr>
            <w:tcW w:w="236" w:type="dxa"/>
          </w:tcPr>
          <w:p w14:paraId="6C8E1739" w14:textId="77777777" w:rsidR="00106FC1" w:rsidRDefault="00106FC1"/>
        </w:tc>
        <w:tc>
          <w:tcPr>
            <w:tcW w:w="947" w:type="dxa"/>
          </w:tcPr>
          <w:p w14:paraId="221DDE6B" w14:textId="77777777" w:rsidR="00106FC1" w:rsidRDefault="00106FC1"/>
        </w:tc>
        <w:tc>
          <w:tcPr>
            <w:tcW w:w="3524" w:type="dxa"/>
          </w:tcPr>
          <w:p w14:paraId="6EEA7A52" w14:textId="2CD9A8F2" w:rsidR="00106FC1" w:rsidRDefault="009B4152">
            <w:r>
              <w:t xml:space="preserve">Ehk: õhk-soojuspumba </w:t>
            </w:r>
            <w:r w:rsidR="007207DF">
              <w:t xml:space="preserve">jmt </w:t>
            </w:r>
            <w:r>
              <w:t>kaablite vedamine jmt</w:t>
            </w:r>
          </w:p>
        </w:tc>
        <w:tc>
          <w:tcPr>
            <w:tcW w:w="2996" w:type="dxa"/>
          </w:tcPr>
          <w:p w14:paraId="3463989F" w14:textId="77777777" w:rsidR="00106FC1" w:rsidRDefault="00106FC1"/>
        </w:tc>
      </w:tr>
    </w:tbl>
    <w:p w14:paraId="785BAFF6" w14:textId="77777777" w:rsidR="00403A8E" w:rsidRDefault="00403A8E"/>
    <w:p w14:paraId="707A725D" w14:textId="77777777" w:rsidR="006714E2" w:rsidRDefault="006714E2"/>
    <w:p w14:paraId="24825FAF" w14:textId="77777777" w:rsidR="006714E2" w:rsidRDefault="006714E2"/>
    <w:p w14:paraId="3EF5C460" w14:textId="19ABC4A8" w:rsidR="007C2AAF" w:rsidRPr="0091244A" w:rsidRDefault="007C2AAF" w:rsidP="007C2AAF">
      <w:pPr>
        <w:rPr>
          <w:sz w:val="44"/>
          <w:szCs w:val="44"/>
        </w:rPr>
      </w:pPr>
      <w:r>
        <w:rPr>
          <w:b/>
          <w:sz w:val="44"/>
          <w:szCs w:val="44"/>
          <w:highlight w:val="cyan"/>
        </w:rPr>
        <w:t>PAKKUMISE OSA 2:</w:t>
      </w:r>
    </w:p>
    <w:p w14:paraId="389D86D4" w14:textId="10238D70" w:rsidR="00403A8E" w:rsidRPr="0091244A" w:rsidRDefault="00403A8E">
      <w:pPr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1705"/>
        <w:gridCol w:w="1712"/>
        <w:gridCol w:w="1813"/>
        <w:gridCol w:w="1808"/>
      </w:tblGrid>
      <w:tr w:rsidR="001516E5" w14:paraId="59A2B878" w14:textId="77777777" w:rsidTr="006714E2">
        <w:tc>
          <w:tcPr>
            <w:tcW w:w="1840" w:type="dxa"/>
          </w:tcPr>
          <w:p w14:paraId="0E4A4D15" w14:textId="77777777" w:rsidR="00403A8E" w:rsidRPr="001516E5" w:rsidRDefault="00403A8E" w:rsidP="00870914">
            <w:pPr>
              <w:rPr>
                <w:b/>
                <w:sz w:val="24"/>
                <w:szCs w:val="24"/>
              </w:rPr>
            </w:pPr>
            <w:r w:rsidRPr="001516E5">
              <w:rPr>
                <w:b/>
                <w:sz w:val="24"/>
                <w:szCs w:val="24"/>
              </w:rPr>
              <w:t>Töö</w:t>
            </w:r>
          </w:p>
        </w:tc>
        <w:tc>
          <w:tcPr>
            <w:tcW w:w="1801" w:type="dxa"/>
          </w:tcPr>
          <w:p w14:paraId="537BDED7" w14:textId="406D3632" w:rsidR="00403A8E" w:rsidRPr="001516E5" w:rsidRDefault="00403A8E" w:rsidP="00870914">
            <w:pPr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5220D17F" w14:textId="77777777" w:rsidR="00403A8E" w:rsidRPr="001516E5" w:rsidRDefault="00403A8E" w:rsidP="00870914">
            <w:pPr>
              <w:rPr>
                <w:b/>
                <w:sz w:val="24"/>
                <w:szCs w:val="24"/>
              </w:rPr>
            </w:pPr>
            <w:r w:rsidRPr="001516E5">
              <w:rPr>
                <w:b/>
                <w:sz w:val="24"/>
                <w:szCs w:val="24"/>
              </w:rPr>
              <w:t xml:space="preserve">Hind </w:t>
            </w:r>
          </w:p>
        </w:tc>
        <w:tc>
          <w:tcPr>
            <w:tcW w:w="1821" w:type="dxa"/>
          </w:tcPr>
          <w:p w14:paraId="5011C47C" w14:textId="77777777" w:rsidR="00403A8E" w:rsidRPr="001516E5" w:rsidRDefault="00403A8E" w:rsidP="00870914">
            <w:pPr>
              <w:rPr>
                <w:b/>
                <w:sz w:val="24"/>
                <w:szCs w:val="24"/>
              </w:rPr>
            </w:pPr>
            <w:r w:rsidRPr="001516E5">
              <w:rPr>
                <w:b/>
                <w:sz w:val="24"/>
                <w:szCs w:val="24"/>
              </w:rPr>
              <w:t xml:space="preserve">Kommentaar 1 </w:t>
            </w:r>
          </w:p>
        </w:tc>
        <w:tc>
          <w:tcPr>
            <w:tcW w:w="1821" w:type="dxa"/>
          </w:tcPr>
          <w:p w14:paraId="54ABB099" w14:textId="77777777" w:rsidR="00403A8E" w:rsidRPr="001516E5" w:rsidRDefault="00403A8E" w:rsidP="00870914">
            <w:pPr>
              <w:rPr>
                <w:b/>
                <w:sz w:val="24"/>
                <w:szCs w:val="24"/>
              </w:rPr>
            </w:pPr>
            <w:r w:rsidRPr="001516E5">
              <w:rPr>
                <w:b/>
                <w:sz w:val="24"/>
                <w:szCs w:val="24"/>
              </w:rPr>
              <w:t>Kommentaar 2</w:t>
            </w:r>
          </w:p>
        </w:tc>
      </w:tr>
      <w:tr w:rsidR="001516E5" w14:paraId="45C3D084" w14:textId="77777777" w:rsidTr="006714E2">
        <w:tc>
          <w:tcPr>
            <w:tcW w:w="1840" w:type="dxa"/>
          </w:tcPr>
          <w:p w14:paraId="528BBA18" w14:textId="77777777" w:rsidR="00403A8E" w:rsidRPr="001516E5" w:rsidRDefault="006714E2" w:rsidP="00870914">
            <w:pPr>
              <w:rPr>
                <w:b/>
                <w:sz w:val="24"/>
                <w:szCs w:val="24"/>
              </w:rPr>
            </w:pPr>
            <w:r w:rsidRPr="001516E5">
              <w:rPr>
                <w:b/>
                <w:sz w:val="24"/>
                <w:szCs w:val="24"/>
              </w:rPr>
              <w:lastRenderedPageBreak/>
              <w:t xml:space="preserve">Üldehitustööd maja pikendamiseks 5 m võrra ja II korruse väljaehitamiseks </w:t>
            </w:r>
          </w:p>
        </w:tc>
        <w:tc>
          <w:tcPr>
            <w:tcW w:w="1801" w:type="dxa"/>
          </w:tcPr>
          <w:p w14:paraId="556F1724" w14:textId="77777777" w:rsidR="00403A8E" w:rsidRPr="001516E5" w:rsidRDefault="00403A8E" w:rsidP="0087091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21D7938D" w14:textId="77777777" w:rsidR="00403A8E" w:rsidRPr="001516E5" w:rsidRDefault="00403A8E" w:rsidP="00870914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66444909" w14:textId="77777777" w:rsidR="00403A8E" w:rsidRPr="001516E5" w:rsidRDefault="006714E2" w:rsidP="00870914">
            <w:pPr>
              <w:rPr>
                <w:sz w:val="24"/>
                <w:szCs w:val="24"/>
              </w:rPr>
            </w:pPr>
            <w:r w:rsidRPr="001516E5">
              <w:rPr>
                <w:sz w:val="24"/>
                <w:szCs w:val="24"/>
              </w:rPr>
              <w:t>Vt lisatud projekti eskiisi (selles muutub siit edasi vähe)</w:t>
            </w:r>
          </w:p>
          <w:p w14:paraId="64B2BCAD" w14:textId="77777777" w:rsidR="006714E2" w:rsidRPr="001516E5" w:rsidRDefault="006714E2" w:rsidP="00870914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37FD33F5" w14:textId="3A45119D" w:rsidR="004E331A" w:rsidRDefault="004E331A" w:rsidP="004E331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1E286A">
              <w:rPr>
                <w:rFonts w:asciiTheme="minorHAnsi" w:hAnsiTheme="minorHAnsi" w:cstheme="minorHAnsi"/>
                <w:color w:val="000000"/>
              </w:rPr>
              <w:t>Soojustatava välisseina soojusläbivus on U ≤ 0,20 (W/m2K).</w:t>
            </w:r>
          </w:p>
          <w:p w14:paraId="06C188C8" w14:textId="77777777" w:rsidR="0021307C" w:rsidRDefault="0021307C" w:rsidP="004E331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32CCF197" w14:textId="7B5D02E5" w:rsidR="0021307C" w:rsidRPr="001E286A" w:rsidRDefault="0021307C" w:rsidP="002130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t>Puitkarkassiga lahendus, et katuse mängimine probleeme ei tekitaks</w:t>
            </w:r>
          </w:p>
          <w:p w14:paraId="07BF0231" w14:textId="77777777" w:rsidR="00403A8E" w:rsidRPr="001516E5" w:rsidRDefault="00403A8E" w:rsidP="00870914">
            <w:pPr>
              <w:rPr>
                <w:sz w:val="24"/>
                <w:szCs w:val="24"/>
              </w:rPr>
            </w:pPr>
          </w:p>
        </w:tc>
      </w:tr>
      <w:tr w:rsidR="009F1608" w14:paraId="3C469EDA" w14:textId="77777777" w:rsidTr="006714E2">
        <w:tc>
          <w:tcPr>
            <w:tcW w:w="1840" w:type="dxa"/>
          </w:tcPr>
          <w:p w14:paraId="04233312" w14:textId="750B977C" w:rsidR="009F1608" w:rsidRPr="001516E5" w:rsidRDefault="009F1608" w:rsidP="00870914">
            <w:pPr>
              <w:rPr>
                <w:b/>
                <w:sz w:val="24"/>
                <w:szCs w:val="24"/>
              </w:rPr>
            </w:pPr>
            <w:r w:rsidRPr="001516E5">
              <w:rPr>
                <w:b/>
                <w:sz w:val="24"/>
                <w:szCs w:val="24"/>
              </w:rPr>
              <w:t>Paari palgi asendamine katuses või seinas</w:t>
            </w:r>
            <w:r w:rsidR="007207DF">
              <w:rPr>
                <w:b/>
                <w:sz w:val="24"/>
                <w:szCs w:val="24"/>
              </w:rPr>
              <w:t xml:space="preserve"> </w:t>
            </w:r>
            <w:r w:rsidR="007207DF" w:rsidRPr="007207DF">
              <w:rPr>
                <w:sz w:val="24"/>
                <w:szCs w:val="24"/>
              </w:rPr>
              <w:t>(kuigi palkide üldseisund peaks olema teadaoleva põhjal hea või väga hea, kuna majas on kogu aeg elatud ja köetud läbi sajandi.)</w:t>
            </w:r>
          </w:p>
        </w:tc>
        <w:tc>
          <w:tcPr>
            <w:tcW w:w="1801" w:type="dxa"/>
          </w:tcPr>
          <w:p w14:paraId="556AE838" w14:textId="77777777" w:rsidR="009F1608" w:rsidRPr="001516E5" w:rsidRDefault="009F1608" w:rsidP="0087091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015B8C68" w14:textId="77777777" w:rsidR="009F1608" w:rsidRPr="001516E5" w:rsidRDefault="009F1608" w:rsidP="00870914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30262003" w14:textId="77777777" w:rsidR="009F1608" w:rsidRPr="001516E5" w:rsidRDefault="009F1608" w:rsidP="00870914">
            <w:pPr>
              <w:rPr>
                <w:sz w:val="24"/>
                <w:szCs w:val="24"/>
              </w:rPr>
            </w:pPr>
            <w:r w:rsidRPr="001516E5">
              <w:rPr>
                <w:sz w:val="24"/>
                <w:szCs w:val="24"/>
              </w:rPr>
              <w:t>Praeguse seisuga on teada üksnes äärmise parempoolse laepalgi välja vahetamise / proteerimise vajadus. Aga igaks juhuks võiks arvestada mõne palgiga ka seinast (mis tundub samas heas korras olevat).</w:t>
            </w:r>
          </w:p>
        </w:tc>
        <w:tc>
          <w:tcPr>
            <w:tcW w:w="1821" w:type="dxa"/>
          </w:tcPr>
          <w:p w14:paraId="41A6EFB4" w14:textId="77777777" w:rsidR="009F1608" w:rsidRPr="001516E5" w:rsidRDefault="009F1608" w:rsidP="00870914">
            <w:pPr>
              <w:rPr>
                <w:sz w:val="24"/>
                <w:szCs w:val="24"/>
              </w:rPr>
            </w:pPr>
          </w:p>
        </w:tc>
      </w:tr>
      <w:tr w:rsidR="001516E5" w14:paraId="2273B674" w14:textId="77777777" w:rsidTr="006714E2">
        <w:tc>
          <w:tcPr>
            <w:tcW w:w="1840" w:type="dxa"/>
          </w:tcPr>
          <w:p w14:paraId="7C48D3E1" w14:textId="77777777" w:rsidR="00403A8E" w:rsidRPr="001516E5" w:rsidRDefault="00E63130" w:rsidP="00870914">
            <w:pPr>
              <w:rPr>
                <w:b/>
                <w:sz w:val="24"/>
                <w:szCs w:val="24"/>
              </w:rPr>
            </w:pPr>
            <w:r w:rsidRPr="001516E5">
              <w:rPr>
                <w:b/>
                <w:sz w:val="24"/>
                <w:szCs w:val="24"/>
              </w:rPr>
              <w:t xml:space="preserve">Trepi </w:t>
            </w:r>
            <w:r w:rsidR="00346CE1" w:rsidRPr="001516E5">
              <w:rPr>
                <w:b/>
                <w:sz w:val="24"/>
                <w:szCs w:val="24"/>
              </w:rPr>
              <w:t xml:space="preserve">tellimine ja </w:t>
            </w:r>
            <w:r w:rsidRPr="001516E5">
              <w:rPr>
                <w:b/>
                <w:sz w:val="24"/>
                <w:szCs w:val="24"/>
              </w:rPr>
              <w:t xml:space="preserve">paigaldus </w:t>
            </w:r>
          </w:p>
        </w:tc>
        <w:tc>
          <w:tcPr>
            <w:tcW w:w="1801" w:type="dxa"/>
          </w:tcPr>
          <w:p w14:paraId="10F551E8" w14:textId="77777777" w:rsidR="00403A8E" w:rsidRPr="001516E5" w:rsidRDefault="00403A8E" w:rsidP="0087091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2E53EBCD" w14:textId="77777777" w:rsidR="00403A8E" w:rsidRPr="001516E5" w:rsidRDefault="00403A8E" w:rsidP="00870914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6489EBFD" w14:textId="77777777" w:rsidR="00403A8E" w:rsidRPr="001516E5" w:rsidRDefault="00346CE1" w:rsidP="00870914">
            <w:pPr>
              <w:rPr>
                <w:sz w:val="24"/>
                <w:szCs w:val="24"/>
              </w:rPr>
            </w:pPr>
            <w:r w:rsidRPr="001516E5">
              <w:rPr>
                <w:sz w:val="24"/>
                <w:szCs w:val="24"/>
              </w:rPr>
              <w:t>Viimistlus: valge, pruuni aktsendiga</w:t>
            </w:r>
          </w:p>
        </w:tc>
        <w:tc>
          <w:tcPr>
            <w:tcW w:w="1821" w:type="dxa"/>
          </w:tcPr>
          <w:p w14:paraId="1A2F44EB" w14:textId="77777777" w:rsidR="00403A8E" w:rsidRPr="001516E5" w:rsidRDefault="00403A8E" w:rsidP="00870914">
            <w:pPr>
              <w:rPr>
                <w:sz w:val="24"/>
                <w:szCs w:val="24"/>
              </w:rPr>
            </w:pPr>
          </w:p>
        </w:tc>
      </w:tr>
      <w:tr w:rsidR="001516E5" w14:paraId="1AAD0521" w14:textId="77777777" w:rsidTr="006714E2">
        <w:tc>
          <w:tcPr>
            <w:tcW w:w="1840" w:type="dxa"/>
          </w:tcPr>
          <w:p w14:paraId="4C2B33C4" w14:textId="77777777" w:rsidR="00403A8E" w:rsidRPr="001516E5" w:rsidRDefault="006714E2" w:rsidP="00870914">
            <w:pPr>
              <w:rPr>
                <w:b/>
                <w:sz w:val="24"/>
                <w:szCs w:val="24"/>
              </w:rPr>
            </w:pPr>
            <w:r w:rsidRPr="001516E5">
              <w:rPr>
                <w:sz w:val="24"/>
                <w:szCs w:val="24"/>
              </w:rPr>
              <w:t xml:space="preserve"> </w:t>
            </w:r>
            <w:r w:rsidRPr="001516E5">
              <w:rPr>
                <w:b/>
                <w:sz w:val="24"/>
                <w:szCs w:val="24"/>
              </w:rPr>
              <w:t>Siseviimistlustööd</w:t>
            </w:r>
          </w:p>
        </w:tc>
        <w:tc>
          <w:tcPr>
            <w:tcW w:w="1801" w:type="dxa"/>
          </w:tcPr>
          <w:p w14:paraId="306DC5D0" w14:textId="77777777" w:rsidR="00403A8E" w:rsidRPr="001516E5" w:rsidRDefault="00403A8E" w:rsidP="0087091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7E4A8DB5" w14:textId="77777777" w:rsidR="00403A8E" w:rsidRPr="001516E5" w:rsidRDefault="00403A8E" w:rsidP="00870914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0D2B4E18" w14:textId="77777777" w:rsidR="00403A8E" w:rsidRPr="001516E5" w:rsidRDefault="001516E5" w:rsidP="0087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6714E2" w:rsidRPr="001516E5">
              <w:rPr>
                <w:sz w:val="24"/>
                <w:szCs w:val="24"/>
              </w:rPr>
              <w:t>iimistlus: valge, pruuni aktsendiga</w:t>
            </w:r>
            <w:r w:rsidR="009F1608" w:rsidRPr="001516E5">
              <w:rPr>
                <w:sz w:val="24"/>
                <w:szCs w:val="24"/>
              </w:rPr>
              <w:t>.</w:t>
            </w:r>
          </w:p>
          <w:p w14:paraId="515FB394" w14:textId="77777777" w:rsidR="001516E5" w:rsidRDefault="001516E5" w:rsidP="00870914">
            <w:pPr>
              <w:rPr>
                <w:sz w:val="24"/>
                <w:szCs w:val="24"/>
              </w:rPr>
            </w:pPr>
          </w:p>
          <w:p w14:paraId="5F790BD5" w14:textId="366C8C00" w:rsidR="009F1608" w:rsidRPr="001516E5" w:rsidRDefault="009F1608" w:rsidP="00870914">
            <w:pPr>
              <w:rPr>
                <w:sz w:val="24"/>
                <w:szCs w:val="24"/>
              </w:rPr>
            </w:pPr>
            <w:r w:rsidRPr="001516E5">
              <w:rPr>
                <w:sz w:val="24"/>
                <w:szCs w:val="24"/>
              </w:rPr>
              <w:t>Põrand: laud (ehk saab materjali taaskasutada</w:t>
            </w:r>
            <w:r w:rsidR="00810C28">
              <w:rPr>
                <w:sz w:val="24"/>
                <w:szCs w:val="24"/>
              </w:rPr>
              <w:t>?</w:t>
            </w:r>
            <w:r w:rsidRPr="001516E5">
              <w:rPr>
                <w:sz w:val="24"/>
                <w:szCs w:val="24"/>
              </w:rPr>
              <w:t>)</w:t>
            </w:r>
          </w:p>
          <w:p w14:paraId="41C7C6C4" w14:textId="27A141EE" w:rsidR="009F1608" w:rsidRPr="001516E5" w:rsidRDefault="00810C28" w:rsidP="0087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1608" w:rsidRPr="001516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14:paraId="2821259F" w14:textId="77777777" w:rsidR="00403A8E" w:rsidRPr="001516E5" w:rsidRDefault="00403A8E" w:rsidP="00870914">
            <w:pPr>
              <w:rPr>
                <w:sz w:val="24"/>
                <w:szCs w:val="24"/>
              </w:rPr>
            </w:pPr>
          </w:p>
        </w:tc>
      </w:tr>
      <w:tr w:rsidR="001516E5" w14:paraId="03ECDA4B" w14:textId="77777777" w:rsidTr="006714E2">
        <w:tc>
          <w:tcPr>
            <w:tcW w:w="1840" w:type="dxa"/>
          </w:tcPr>
          <w:p w14:paraId="7AAA7796" w14:textId="77777777" w:rsidR="00403A8E" w:rsidRPr="001516E5" w:rsidRDefault="006714E2" w:rsidP="00870914">
            <w:pPr>
              <w:rPr>
                <w:b/>
                <w:sz w:val="24"/>
                <w:szCs w:val="24"/>
              </w:rPr>
            </w:pPr>
            <w:r w:rsidRPr="001516E5">
              <w:rPr>
                <w:b/>
                <w:sz w:val="24"/>
                <w:szCs w:val="24"/>
              </w:rPr>
              <w:t>San-tehnilised tööd ja materjalid</w:t>
            </w:r>
          </w:p>
        </w:tc>
        <w:tc>
          <w:tcPr>
            <w:tcW w:w="1801" w:type="dxa"/>
          </w:tcPr>
          <w:p w14:paraId="78BAA2F6" w14:textId="77777777" w:rsidR="00403A8E" w:rsidRPr="001516E5" w:rsidRDefault="00403A8E" w:rsidP="0087091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2B0A9FBE" w14:textId="77777777" w:rsidR="00403A8E" w:rsidRPr="001516E5" w:rsidRDefault="00403A8E" w:rsidP="00870914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519F16E9" w14:textId="33246B1F" w:rsidR="00403A8E" w:rsidRDefault="006714E2" w:rsidP="00810C28">
            <w:pPr>
              <w:rPr>
                <w:rFonts w:cstheme="minorHAnsi"/>
              </w:rPr>
            </w:pPr>
            <w:r w:rsidRPr="00810C28">
              <w:rPr>
                <w:rFonts w:cstheme="minorHAnsi"/>
              </w:rPr>
              <w:t>Dušhiruum all, vt projekt</w:t>
            </w:r>
            <w:r w:rsidR="001516E5" w:rsidRPr="00810C28">
              <w:rPr>
                <w:rFonts w:cstheme="minorHAnsi"/>
              </w:rPr>
              <w:t xml:space="preserve"> – dush, wc nagu ikka;</w:t>
            </w:r>
          </w:p>
          <w:p w14:paraId="172E49B9" w14:textId="77777777" w:rsidR="00810C28" w:rsidRPr="00810C28" w:rsidRDefault="00810C28" w:rsidP="00810C28">
            <w:pPr>
              <w:rPr>
                <w:rFonts w:cstheme="minorHAnsi"/>
              </w:rPr>
            </w:pPr>
          </w:p>
          <w:p w14:paraId="5F3ECF25" w14:textId="77777777" w:rsidR="001516E5" w:rsidRPr="00810C28" w:rsidRDefault="001516E5" w:rsidP="00810C28">
            <w:pPr>
              <w:rPr>
                <w:rFonts w:cstheme="minorHAnsi"/>
              </w:rPr>
            </w:pPr>
            <w:r w:rsidRPr="00810C28">
              <w:rPr>
                <w:rFonts w:cstheme="minorHAnsi"/>
              </w:rPr>
              <w:t>Köögi ühendused, torud ja segistud</w:t>
            </w:r>
          </w:p>
          <w:p w14:paraId="079DAADE" w14:textId="77777777" w:rsidR="001516E5" w:rsidRPr="001516E5" w:rsidRDefault="001516E5" w:rsidP="00870914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46B0B3C1" w14:textId="77777777" w:rsidR="00403A8E" w:rsidRPr="001516E5" w:rsidRDefault="001516E5" w:rsidP="00870914">
            <w:pPr>
              <w:rPr>
                <w:sz w:val="24"/>
                <w:szCs w:val="24"/>
              </w:rPr>
            </w:pPr>
            <w:r w:rsidRPr="001516E5">
              <w:rPr>
                <w:sz w:val="24"/>
                <w:szCs w:val="24"/>
              </w:rPr>
              <w:lastRenderedPageBreak/>
              <w:t>Läbivalt: ke</w:t>
            </w:r>
            <w:r w:rsidR="009F1608" w:rsidRPr="001516E5">
              <w:rPr>
                <w:sz w:val="24"/>
                <w:szCs w:val="24"/>
              </w:rPr>
              <w:t>skmine ja soodsam hinnaklass</w:t>
            </w:r>
          </w:p>
        </w:tc>
      </w:tr>
      <w:tr w:rsidR="001516E5" w14:paraId="73AAE790" w14:textId="77777777" w:rsidTr="006714E2">
        <w:tc>
          <w:tcPr>
            <w:tcW w:w="1840" w:type="dxa"/>
          </w:tcPr>
          <w:p w14:paraId="307F274B" w14:textId="28FB014A" w:rsidR="00403A8E" w:rsidRPr="004741E1" w:rsidRDefault="004741E1" w:rsidP="00870914">
            <w:pPr>
              <w:rPr>
                <w:b/>
              </w:rPr>
            </w:pPr>
            <w:r w:rsidRPr="004741E1">
              <w:rPr>
                <w:b/>
              </w:rPr>
              <w:t xml:space="preserve">Uue välistrepi ehitus </w:t>
            </w:r>
          </w:p>
        </w:tc>
        <w:tc>
          <w:tcPr>
            <w:tcW w:w="1801" w:type="dxa"/>
          </w:tcPr>
          <w:p w14:paraId="19133CFE" w14:textId="77777777" w:rsidR="00403A8E" w:rsidRDefault="00403A8E" w:rsidP="00870914"/>
        </w:tc>
        <w:tc>
          <w:tcPr>
            <w:tcW w:w="1779" w:type="dxa"/>
          </w:tcPr>
          <w:p w14:paraId="1217A076" w14:textId="77777777" w:rsidR="00403A8E" w:rsidRDefault="00403A8E" w:rsidP="00870914"/>
        </w:tc>
        <w:tc>
          <w:tcPr>
            <w:tcW w:w="1821" w:type="dxa"/>
          </w:tcPr>
          <w:p w14:paraId="2F738D95" w14:textId="5C8D362D" w:rsidR="00403A8E" w:rsidRDefault="004741E1" w:rsidP="00870914">
            <w:r>
              <w:t>Võrreldes praegusega nihkub välistrepp vasakule.</w:t>
            </w:r>
          </w:p>
        </w:tc>
        <w:tc>
          <w:tcPr>
            <w:tcW w:w="1821" w:type="dxa"/>
          </w:tcPr>
          <w:p w14:paraId="7F0B683D" w14:textId="590EC244" w:rsidR="00403A8E" w:rsidRDefault="004741E1" w:rsidP="00870914">
            <w:r>
              <w:t>Ehituslikult kuluefektiivne lahendus. Peale võime samuti liimida maakivi liistakud nagu müüri pikendusele.</w:t>
            </w:r>
          </w:p>
        </w:tc>
      </w:tr>
      <w:tr w:rsidR="001516E5" w14:paraId="3B4A77D0" w14:textId="77777777" w:rsidTr="006714E2">
        <w:tc>
          <w:tcPr>
            <w:tcW w:w="1840" w:type="dxa"/>
          </w:tcPr>
          <w:p w14:paraId="7E8285CE" w14:textId="77777777" w:rsidR="00403A8E" w:rsidRDefault="00403A8E" w:rsidP="00870914"/>
        </w:tc>
        <w:tc>
          <w:tcPr>
            <w:tcW w:w="1801" w:type="dxa"/>
          </w:tcPr>
          <w:p w14:paraId="705431D5" w14:textId="77777777" w:rsidR="00403A8E" w:rsidRDefault="00403A8E" w:rsidP="00870914"/>
        </w:tc>
        <w:tc>
          <w:tcPr>
            <w:tcW w:w="1779" w:type="dxa"/>
          </w:tcPr>
          <w:p w14:paraId="6908BE46" w14:textId="77777777" w:rsidR="00403A8E" w:rsidRDefault="00403A8E" w:rsidP="00870914"/>
        </w:tc>
        <w:tc>
          <w:tcPr>
            <w:tcW w:w="1821" w:type="dxa"/>
          </w:tcPr>
          <w:p w14:paraId="0F78740D" w14:textId="77777777" w:rsidR="00403A8E" w:rsidRDefault="00403A8E" w:rsidP="00870914"/>
        </w:tc>
        <w:tc>
          <w:tcPr>
            <w:tcW w:w="1821" w:type="dxa"/>
          </w:tcPr>
          <w:p w14:paraId="1B08CA6D" w14:textId="77777777" w:rsidR="00403A8E" w:rsidRDefault="00403A8E" w:rsidP="00870914"/>
        </w:tc>
      </w:tr>
      <w:tr w:rsidR="001516E5" w14:paraId="6DC0673A" w14:textId="77777777" w:rsidTr="006714E2">
        <w:tc>
          <w:tcPr>
            <w:tcW w:w="1840" w:type="dxa"/>
          </w:tcPr>
          <w:p w14:paraId="32E33397" w14:textId="77777777" w:rsidR="00403A8E" w:rsidRDefault="00403A8E" w:rsidP="00870914"/>
        </w:tc>
        <w:tc>
          <w:tcPr>
            <w:tcW w:w="1801" w:type="dxa"/>
          </w:tcPr>
          <w:p w14:paraId="513EF734" w14:textId="77777777" w:rsidR="00403A8E" w:rsidRDefault="00403A8E" w:rsidP="00870914"/>
        </w:tc>
        <w:tc>
          <w:tcPr>
            <w:tcW w:w="1779" w:type="dxa"/>
          </w:tcPr>
          <w:p w14:paraId="779E6D70" w14:textId="77777777" w:rsidR="00403A8E" w:rsidRDefault="00403A8E" w:rsidP="00870914"/>
        </w:tc>
        <w:tc>
          <w:tcPr>
            <w:tcW w:w="1821" w:type="dxa"/>
          </w:tcPr>
          <w:p w14:paraId="13D962F1" w14:textId="77777777" w:rsidR="00403A8E" w:rsidRDefault="00403A8E" w:rsidP="00870914"/>
        </w:tc>
        <w:tc>
          <w:tcPr>
            <w:tcW w:w="1821" w:type="dxa"/>
          </w:tcPr>
          <w:p w14:paraId="15B577C4" w14:textId="77777777" w:rsidR="00403A8E" w:rsidRDefault="00403A8E" w:rsidP="00870914"/>
        </w:tc>
      </w:tr>
    </w:tbl>
    <w:p w14:paraId="094511C9" w14:textId="77777777" w:rsidR="00403A8E" w:rsidRDefault="00403A8E"/>
    <w:p w14:paraId="39C80D48" w14:textId="77777777" w:rsidR="007B0111" w:rsidRPr="00000210" w:rsidRDefault="00D83621" w:rsidP="007B011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highlight w:val="cyan"/>
        </w:rPr>
      </w:pPr>
      <w:r>
        <w:rPr>
          <w:rFonts w:asciiTheme="minorHAnsi" w:hAnsiTheme="minorHAnsi" w:cstheme="minorHAnsi"/>
          <w:color w:val="000000"/>
          <w:highlight w:val="cyan"/>
        </w:rPr>
        <w:t>Palume kindlasti h</w:t>
      </w:r>
      <w:r w:rsidR="007B0111" w:rsidRPr="00000210">
        <w:rPr>
          <w:rFonts w:asciiTheme="minorHAnsi" w:hAnsiTheme="minorHAnsi" w:cstheme="minorHAnsi"/>
          <w:color w:val="000000"/>
          <w:highlight w:val="cyan"/>
        </w:rPr>
        <w:t>innapakkumus</w:t>
      </w:r>
      <w:r>
        <w:rPr>
          <w:rFonts w:asciiTheme="minorHAnsi" w:hAnsiTheme="minorHAnsi" w:cstheme="minorHAnsi"/>
          <w:color w:val="000000"/>
          <w:highlight w:val="cyan"/>
        </w:rPr>
        <w:t>es märkida</w:t>
      </w:r>
      <w:r w:rsidR="007B0111" w:rsidRPr="00000210">
        <w:rPr>
          <w:rFonts w:asciiTheme="minorHAnsi" w:hAnsiTheme="minorHAnsi" w:cstheme="minorHAnsi"/>
          <w:color w:val="000000"/>
          <w:highlight w:val="cyan"/>
        </w:rPr>
        <w:t>:</w:t>
      </w:r>
    </w:p>
    <w:p w14:paraId="4AB26503" w14:textId="77777777" w:rsidR="007B0111" w:rsidRPr="00000210" w:rsidRDefault="007B0111" w:rsidP="007B0111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000210">
        <w:rPr>
          <w:rFonts w:asciiTheme="minorHAnsi" w:hAnsiTheme="minorHAnsi" w:cstheme="minorHAnsi"/>
          <w:color w:val="000000"/>
        </w:rPr>
        <w:t>taotleja nime;</w:t>
      </w:r>
    </w:p>
    <w:p w14:paraId="38DA0679" w14:textId="77777777" w:rsidR="007B0111" w:rsidRPr="00000210" w:rsidRDefault="007B0111" w:rsidP="007B0111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000210">
        <w:rPr>
          <w:rFonts w:asciiTheme="minorHAnsi" w:hAnsiTheme="minorHAnsi" w:cstheme="minorHAnsi"/>
          <w:color w:val="000000"/>
        </w:rPr>
        <w:t>väikeelamu aadressi;</w:t>
      </w:r>
    </w:p>
    <w:p w14:paraId="1F371664" w14:textId="77777777" w:rsidR="007B0111" w:rsidRPr="00000210" w:rsidRDefault="007B0111" w:rsidP="007B0111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000210">
        <w:rPr>
          <w:rFonts w:asciiTheme="minorHAnsi" w:hAnsiTheme="minorHAnsi" w:cstheme="minorHAnsi"/>
          <w:color w:val="000000"/>
        </w:rPr>
        <w:t>ettevõtja nime;</w:t>
      </w:r>
    </w:p>
    <w:p w14:paraId="1F62CA47" w14:textId="77777777" w:rsidR="007B0111" w:rsidRPr="00000210" w:rsidRDefault="007B0111" w:rsidP="007B0111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000210">
        <w:rPr>
          <w:rFonts w:asciiTheme="minorHAnsi" w:hAnsiTheme="minorHAnsi" w:cstheme="minorHAnsi"/>
          <w:color w:val="000000"/>
        </w:rPr>
        <w:t>ettevõtja aadressi, telefoninumbrit ja e-posti aadressi;</w:t>
      </w:r>
    </w:p>
    <w:p w14:paraId="2BF6D85E" w14:textId="77777777" w:rsidR="007B0111" w:rsidRPr="00000210" w:rsidRDefault="007B0111" w:rsidP="007B0111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000210">
        <w:rPr>
          <w:rFonts w:asciiTheme="minorHAnsi" w:hAnsiTheme="minorHAnsi" w:cstheme="minorHAnsi"/>
          <w:color w:val="000000"/>
        </w:rPr>
        <w:t>hinnapakkumuse väljastamise kuupäeva ja kehtivuse aega;</w:t>
      </w:r>
    </w:p>
    <w:p w14:paraId="37D74812" w14:textId="77777777" w:rsidR="007B0111" w:rsidRDefault="007B0111" w:rsidP="007B0111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000210">
        <w:rPr>
          <w:rFonts w:asciiTheme="minorHAnsi" w:hAnsiTheme="minorHAnsi" w:cstheme="minorHAnsi"/>
          <w:color w:val="000000"/>
        </w:rPr>
        <w:t>kavandatava tegevuse käibemaksuta ja käibemaksuga maksumust</w:t>
      </w:r>
      <w:r w:rsidR="00D83621">
        <w:rPr>
          <w:rFonts w:asciiTheme="minorHAnsi" w:hAnsiTheme="minorHAnsi" w:cstheme="minorHAnsi"/>
          <w:color w:val="000000"/>
        </w:rPr>
        <w:t>;</w:t>
      </w:r>
    </w:p>
    <w:p w14:paraId="58F49DAC" w14:textId="77777777" w:rsidR="00D83621" w:rsidRDefault="00D83621" w:rsidP="007B0111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kinnitus, et pakkuja tegevusalaks Äriregistris on ehitustegevus.</w:t>
      </w:r>
    </w:p>
    <w:p w14:paraId="3B51C619" w14:textId="77777777" w:rsidR="00AA230C" w:rsidRDefault="00AA230C" w:rsidP="00AA23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B29752A" w14:textId="77777777" w:rsidR="00AA230C" w:rsidRDefault="00AA230C" w:rsidP="00AA23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0809C0F" w14:textId="77777777" w:rsidR="00AA230C" w:rsidRDefault="00AA230C" w:rsidP="00AA23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0EFB016" w14:textId="77777777" w:rsidR="00AA230C" w:rsidRPr="001E286A" w:rsidRDefault="00AA230C" w:rsidP="00AA230C">
      <w:pPr>
        <w:rPr>
          <w:rFonts w:cstheme="minorHAnsi"/>
          <w:sz w:val="24"/>
          <w:szCs w:val="24"/>
          <w:highlight w:val="cyan"/>
        </w:rPr>
      </w:pPr>
      <w:r w:rsidRPr="001E286A">
        <w:rPr>
          <w:rFonts w:cstheme="minorHAnsi"/>
          <w:sz w:val="24"/>
          <w:szCs w:val="24"/>
          <w:highlight w:val="cyan"/>
        </w:rPr>
        <w:t>Nõuded rekonstrueerimistöödele</w:t>
      </w:r>
    </w:p>
    <w:p w14:paraId="7642FE27" w14:textId="77777777" w:rsidR="00AA230C" w:rsidRPr="001E286A" w:rsidRDefault="00AA230C" w:rsidP="00AA230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286A">
        <w:rPr>
          <w:rFonts w:asciiTheme="minorHAnsi" w:hAnsiTheme="minorHAnsi" w:cstheme="minorHAnsi"/>
          <w:color w:val="000000"/>
        </w:rPr>
        <w:t>Soojustatava välisseina soojusläbivus on U ≤ 0,20 (W/m2K).</w:t>
      </w:r>
    </w:p>
    <w:p w14:paraId="031D06EC" w14:textId="77777777" w:rsidR="00AA230C" w:rsidRPr="001E286A" w:rsidRDefault="00AA230C" w:rsidP="00AA230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286A">
        <w:rPr>
          <w:rFonts w:asciiTheme="minorHAnsi" w:hAnsiTheme="minorHAnsi" w:cstheme="minorHAnsi"/>
          <w:color w:val="000000"/>
        </w:rPr>
        <w:t>Soojustatava katuse, katuslae või pööningulae soojusläbivus on U ≤ 0,20 (W/m2K).</w:t>
      </w:r>
    </w:p>
    <w:p w14:paraId="0B9F3CD1" w14:textId="77777777" w:rsidR="00AA230C" w:rsidRPr="001E286A" w:rsidRDefault="00AA230C" w:rsidP="00AA230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286A">
        <w:rPr>
          <w:rFonts w:asciiTheme="minorHAnsi" w:hAnsiTheme="minorHAnsi" w:cstheme="minorHAnsi"/>
          <w:color w:val="000000"/>
        </w:rPr>
        <w:t>Akende soojusläbivus on U ≤ 1,10 (W/m2K).</w:t>
      </w:r>
    </w:p>
    <w:p w14:paraId="76ECD06D" w14:textId="77777777" w:rsidR="00AA230C" w:rsidRPr="001E286A" w:rsidRDefault="00AA230C" w:rsidP="00AA230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286A">
        <w:rPr>
          <w:rFonts w:asciiTheme="minorHAnsi" w:hAnsiTheme="minorHAnsi" w:cstheme="minorHAnsi"/>
          <w:color w:val="000000"/>
        </w:rPr>
        <w:t>Soojustatava esimese korruse põranda või pinnasel asuva põranda soojusläbivus on U ≤ 0,25 (W/m2K).</w:t>
      </w:r>
    </w:p>
    <w:p w14:paraId="7604E6C3" w14:textId="77777777" w:rsidR="00AA230C" w:rsidRPr="001E286A" w:rsidRDefault="00AA230C" w:rsidP="00AA230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286A">
        <w:rPr>
          <w:rFonts w:asciiTheme="minorHAnsi" w:hAnsiTheme="minorHAnsi" w:cstheme="minorHAnsi"/>
          <w:color w:val="000000"/>
        </w:rPr>
        <w:t>Paigaldatava või rekonstrueeritava tsentraalse küttesüsteemi puhul on süsteem ruumi temperatuuri alusel reguleeritav, radiaatoritele ning elu- ja magamistubade põrandakütte kontuuridele paigaldatakse termostaadid.</w:t>
      </w:r>
    </w:p>
    <w:p w14:paraId="3515BD9A" w14:textId="77777777" w:rsidR="00AA230C" w:rsidRPr="001E286A" w:rsidRDefault="00AA230C" w:rsidP="00AA230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E286A">
        <w:rPr>
          <w:rFonts w:asciiTheme="minorHAnsi" w:hAnsiTheme="minorHAnsi" w:cstheme="minorHAnsi"/>
          <w:color w:val="000000"/>
        </w:rPr>
        <w:t>Terviklikul rekonstrueerimisel paigaldatakse soojustagastusega sissepuhke-väljatõmbe ventilatsioonisüsteem. Ventilatsioonisüsteemi sissepuhke välisõhuvooluhulgad on vähemalt 10 l/s magamis- ja elutubades müratasemel mitte üle 30 dB(A) ning väljatõmbe õhuvooluhulgad on WC-s vähemalt 10 l/s, pesuruumis vähemalt 15 l/s ja köögis 8 l/s.</w:t>
      </w:r>
    </w:p>
    <w:p w14:paraId="1E17930A" w14:textId="77777777" w:rsidR="00AA230C" w:rsidRPr="001E286A" w:rsidRDefault="00AA230C" w:rsidP="00AA230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Pr="001E286A">
        <w:rPr>
          <w:rFonts w:asciiTheme="minorHAnsi" w:hAnsiTheme="minorHAnsi" w:cstheme="minorHAnsi"/>
          <w:color w:val="000000"/>
        </w:rPr>
        <w:t>erviklik rekonstrueerimine nõuab ventilatsioonisüsteemi.</w:t>
      </w:r>
      <w:r>
        <w:rPr>
          <w:rFonts w:asciiTheme="minorHAnsi" w:hAnsiTheme="minorHAnsi" w:cstheme="minorHAnsi"/>
          <w:color w:val="000000"/>
        </w:rPr>
        <w:t xml:space="preserve"> P</w:t>
      </w:r>
      <w:r w:rsidRPr="001E286A">
        <w:rPr>
          <w:rFonts w:asciiTheme="minorHAnsi" w:hAnsiTheme="minorHAnsi" w:cstheme="minorHAnsi"/>
          <w:color w:val="000000"/>
        </w:rPr>
        <w:t>aigaldatava ventilatsiooniseadme tootemärgise energiatõhususe klass on vähemalt A.</w:t>
      </w:r>
    </w:p>
    <w:p w14:paraId="0970B529" w14:textId="77777777" w:rsidR="00AA230C" w:rsidRDefault="00AA230C" w:rsidP="00DE4A9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43E2A728" w14:textId="77777777" w:rsidR="00DE4A9F" w:rsidRDefault="00DE4A9F" w:rsidP="00DE4A9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69338B63" w14:textId="77777777" w:rsidR="00DE4A9F" w:rsidRPr="00DE4A9F" w:rsidRDefault="00DE4A9F" w:rsidP="00DE4A9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i/>
          <w:color w:val="000000"/>
        </w:rPr>
      </w:pPr>
      <w:r w:rsidRPr="00DE4A9F">
        <w:rPr>
          <w:rFonts w:asciiTheme="minorHAnsi" w:hAnsiTheme="minorHAnsi" w:cstheme="minorHAnsi"/>
          <w:i/>
          <w:color w:val="000000"/>
        </w:rPr>
        <w:t>Täname ette ja loodame heale koostööle!</w:t>
      </w:r>
    </w:p>
    <w:p w14:paraId="79773758" w14:textId="77777777" w:rsidR="007B0111" w:rsidRPr="001E286A" w:rsidRDefault="007B0111" w:rsidP="007B0111">
      <w:pPr>
        <w:rPr>
          <w:rFonts w:cstheme="minorHAnsi"/>
          <w:sz w:val="24"/>
          <w:szCs w:val="24"/>
          <w:highlight w:val="yellow"/>
        </w:rPr>
      </w:pPr>
    </w:p>
    <w:p w14:paraId="6D9317C3" w14:textId="77777777" w:rsidR="007B0111" w:rsidRDefault="007B0111"/>
    <w:sectPr w:rsidR="007B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13AA"/>
    <w:multiLevelType w:val="hybridMultilevel"/>
    <w:tmpl w:val="41AE0EC8"/>
    <w:lvl w:ilvl="0" w:tplc="892CE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4B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45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88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01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C9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E6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66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28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712140"/>
    <w:multiLevelType w:val="hybridMultilevel"/>
    <w:tmpl w:val="2D706D2C"/>
    <w:lvl w:ilvl="0" w:tplc="4F7EE4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319"/>
    <w:multiLevelType w:val="hybridMultilevel"/>
    <w:tmpl w:val="D65E809C"/>
    <w:lvl w:ilvl="0" w:tplc="7590B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48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2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A6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A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4D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6E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21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E7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AF469E"/>
    <w:multiLevelType w:val="hybridMultilevel"/>
    <w:tmpl w:val="B344D6DA"/>
    <w:lvl w:ilvl="0" w:tplc="2C10B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25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26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0E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6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E6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4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C2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0F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D64658"/>
    <w:multiLevelType w:val="hybridMultilevel"/>
    <w:tmpl w:val="9AEE182A"/>
    <w:lvl w:ilvl="0" w:tplc="9C340C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2AB2"/>
    <w:multiLevelType w:val="hybridMultilevel"/>
    <w:tmpl w:val="3384C8A4"/>
    <w:lvl w:ilvl="0" w:tplc="D5C23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E3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82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C3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45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A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40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0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C5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411852"/>
    <w:multiLevelType w:val="multilevel"/>
    <w:tmpl w:val="7500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02268"/>
    <w:multiLevelType w:val="multilevel"/>
    <w:tmpl w:val="7144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858A0"/>
    <w:multiLevelType w:val="hybridMultilevel"/>
    <w:tmpl w:val="49E2F01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E3563"/>
    <w:multiLevelType w:val="hybridMultilevel"/>
    <w:tmpl w:val="E7960AEC"/>
    <w:lvl w:ilvl="0" w:tplc="29B0B1F8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A2177C4"/>
    <w:multiLevelType w:val="hybridMultilevel"/>
    <w:tmpl w:val="BCF0BE6C"/>
    <w:lvl w:ilvl="0" w:tplc="CEAE8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523EE8"/>
    <w:multiLevelType w:val="hybridMultilevel"/>
    <w:tmpl w:val="6DC6B5B0"/>
    <w:lvl w:ilvl="0" w:tplc="1AD4B6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27A7E"/>
    <w:multiLevelType w:val="hybridMultilevel"/>
    <w:tmpl w:val="14E603D2"/>
    <w:lvl w:ilvl="0" w:tplc="E1285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22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2A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84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8F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C3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82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A1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42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1F4798C"/>
    <w:multiLevelType w:val="hybridMultilevel"/>
    <w:tmpl w:val="87761BF2"/>
    <w:lvl w:ilvl="0" w:tplc="620276D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B14EA"/>
    <w:multiLevelType w:val="hybridMultilevel"/>
    <w:tmpl w:val="2AE8704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27CF3"/>
    <w:multiLevelType w:val="hybridMultilevel"/>
    <w:tmpl w:val="7EC275E6"/>
    <w:lvl w:ilvl="0" w:tplc="7DAED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CC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45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8C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E9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84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C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E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A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8235454">
    <w:abstractNumId w:val="0"/>
  </w:num>
  <w:num w:numId="2" w16cid:durableId="1232614015">
    <w:abstractNumId w:val="12"/>
  </w:num>
  <w:num w:numId="3" w16cid:durableId="2128308765">
    <w:abstractNumId w:val="2"/>
  </w:num>
  <w:num w:numId="4" w16cid:durableId="1606766706">
    <w:abstractNumId w:val="3"/>
  </w:num>
  <w:num w:numId="5" w16cid:durableId="81148763">
    <w:abstractNumId w:val="15"/>
  </w:num>
  <w:num w:numId="6" w16cid:durableId="1148742237">
    <w:abstractNumId w:val="5"/>
  </w:num>
  <w:num w:numId="7" w16cid:durableId="1009798517">
    <w:abstractNumId w:val="7"/>
  </w:num>
  <w:num w:numId="8" w16cid:durableId="1426071130">
    <w:abstractNumId w:val="6"/>
  </w:num>
  <w:num w:numId="9" w16cid:durableId="1468083227">
    <w:abstractNumId w:val="11"/>
  </w:num>
  <w:num w:numId="10" w16cid:durableId="385882246">
    <w:abstractNumId w:val="1"/>
  </w:num>
  <w:num w:numId="11" w16cid:durableId="58402848">
    <w:abstractNumId w:val="9"/>
  </w:num>
  <w:num w:numId="12" w16cid:durableId="1508591796">
    <w:abstractNumId w:val="8"/>
  </w:num>
  <w:num w:numId="13" w16cid:durableId="1361738195">
    <w:abstractNumId w:val="4"/>
  </w:num>
  <w:num w:numId="14" w16cid:durableId="285933721">
    <w:abstractNumId w:val="13"/>
  </w:num>
  <w:num w:numId="15" w16cid:durableId="413745556">
    <w:abstractNumId w:val="10"/>
  </w:num>
  <w:num w:numId="16" w16cid:durableId="18283989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8E"/>
    <w:rsid w:val="000A637A"/>
    <w:rsid w:val="000E5B54"/>
    <w:rsid w:val="00106FC1"/>
    <w:rsid w:val="001516E5"/>
    <w:rsid w:val="00155BB2"/>
    <w:rsid w:val="001A5B67"/>
    <w:rsid w:val="00211079"/>
    <w:rsid w:val="0021307C"/>
    <w:rsid w:val="0021519B"/>
    <w:rsid w:val="00246EE0"/>
    <w:rsid w:val="00264FBC"/>
    <w:rsid w:val="00276983"/>
    <w:rsid w:val="00280BDA"/>
    <w:rsid w:val="002C603C"/>
    <w:rsid w:val="003404EF"/>
    <w:rsid w:val="00346CE1"/>
    <w:rsid w:val="003704B5"/>
    <w:rsid w:val="00381CAA"/>
    <w:rsid w:val="003A02DF"/>
    <w:rsid w:val="003C0C6F"/>
    <w:rsid w:val="003C7C66"/>
    <w:rsid w:val="00403A8E"/>
    <w:rsid w:val="00440477"/>
    <w:rsid w:val="00451671"/>
    <w:rsid w:val="004741E1"/>
    <w:rsid w:val="004B59D3"/>
    <w:rsid w:val="004C3427"/>
    <w:rsid w:val="004C7E9F"/>
    <w:rsid w:val="004E331A"/>
    <w:rsid w:val="00532EBE"/>
    <w:rsid w:val="0053370A"/>
    <w:rsid w:val="00576E94"/>
    <w:rsid w:val="0060148B"/>
    <w:rsid w:val="00644E55"/>
    <w:rsid w:val="006714E2"/>
    <w:rsid w:val="007207DF"/>
    <w:rsid w:val="007371E6"/>
    <w:rsid w:val="0075264B"/>
    <w:rsid w:val="007B0111"/>
    <w:rsid w:val="007B200C"/>
    <w:rsid w:val="007C2AAF"/>
    <w:rsid w:val="007E6F63"/>
    <w:rsid w:val="00810C28"/>
    <w:rsid w:val="00826289"/>
    <w:rsid w:val="00851D31"/>
    <w:rsid w:val="00861F81"/>
    <w:rsid w:val="00890BD5"/>
    <w:rsid w:val="008B3BF0"/>
    <w:rsid w:val="008D01BC"/>
    <w:rsid w:val="008F5A37"/>
    <w:rsid w:val="00904563"/>
    <w:rsid w:val="0091244A"/>
    <w:rsid w:val="009B4152"/>
    <w:rsid w:val="009C6768"/>
    <w:rsid w:val="009F1608"/>
    <w:rsid w:val="009F463F"/>
    <w:rsid w:val="00A519DD"/>
    <w:rsid w:val="00A61985"/>
    <w:rsid w:val="00A852E7"/>
    <w:rsid w:val="00AA230C"/>
    <w:rsid w:val="00B060C8"/>
    <w:rsid w:val="00B55368"/>
    <w:rsid w:val="00B666C7"/>
    <w:rsid w:val="00CA7583"/>
    <w:rsid w:val="00CF1D9E"/>
    <w:rsid w:val="00CF66D3"/>
    <w:rsid w:val="00D20917"/>
    <w:rsid w:val="00D83621"/>
    <w:rsid w:val="00DB06E6"/>
    <w:rsid w:val="00DB3A90"/>
    <w:rsid w:val="00DE4A9F"/>
    <w:rsid w:val="00DF4ED1"/>
    <w:rsid w:val="00E63130"/>
    <w:rsid w:val="00ED0DF7"/>
    <w:rsid w:val="00EE5601"/>
    <w:rsid w:val="00F3741A"/>
    <w:rsid w:val="00F4445F"/>
    <w:rsid w:val="00F51955"/>
    <w:rsid w:val="00F65AC3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697B"/>
  <w15:chartTrackingRefBased/>
  <w15:docId w15:val="{8BD37306-D4A5-4018-9499-2CD6F22E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1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7B01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532EB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0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4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7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6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hyperlink" Target="https://lintman.ee/toode/kaminahi-elisabeth-xl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2:47:45.97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24332,'926'159'0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2:47:31.57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Laura Rüngas</cp:lastModifiedBy>
  <cp:revision>2</cp:revision>
  <dcterms:created xsi:type="dcterms:W3CDTF">2024-10-28T12:49:00Z</dcterms:created>
  <dcterms:modified xsi:type="dcterms:W3CDTF">2024-10-28T12:49:00Z</dcterms:modified>
</cp:coreProperties>
</file>